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88" w:rsidRPr="001E3492" w:rsidRDefault="009B5888" w:rsidP="00EB31F5">
      <w:pPr>
        <w:jc w:val="both"/>
        <w:rPr>
          <w:bCs/>
          <w:sz w:val="24"/>
          <w:szCs w:val="24"/>
          <w:lang w:val="es-ES_tradnl"/>
        </w:rPr>
      </w:pPr>
      <w:bookmarkStart w:id="0" w:name="_GoBack"/>
    </w:p>
    <w:p w:rsidR="003A1951" w:rsidRPr="001E3492" w:rsidRDefault="003A1951" w:rsidP="009B5888">
      <w:pPr>
        <w:pStyle w:val="Ttulo1"/>
        <w:jc w:val="center"/>
        <w:rPr>
          <w:b/>
          <w:bCs/>
          <w:color w:val="002060"/>
          <w:u w:val="single"/>
        </w:rPr>
      </w:pPr>
      <w:r w:rsidRPr="001E3492">
        <w:rPr>
          <w:b/>
          <w:bCs/>
          <w:color w:val="002060"/>
          <w:u w:val="single"/>
        </w:rPr>
        <w:t>ESTATUTOS</w:t>
      </w:r>
    </w:p>
    <w:p w:rsidR="007739F0" w:rsidRPr="001E3492" w:rsidRDefault="007739F0" w:rsidP="007739F0">
      <w:pPr>
        <w:rPr>
          <w:lang w:val="es-ES_tradnl"/>
        </w:rPr>
      </w:pPr>
    </w:p>
    <w:p w:rsidR="003A1951" w:rsidRPr="001E3492" w:rsidRDefault="003A1951" w:rsidP="009B5888">
      <w:pPr>
        <w:pStyle w:val="Ttulo1"/>
        <w:jc w:val="center"/>
        <w:rPr>
          <w:b/>
          <w:bCs/>
          <w:color w:val="FF0000"/>
        </w:rPr>
      </w:pPr>
    </w:p>
    <w:p w:rsidR="009B5888" w:rsidRPr="001E3492" w:rsidRDefault="007739F0" w:rsidP="009B5888">
      <w:pPr>
        <w:pStyle w:val="Ttulo1"/>
        <w:jc w:val="center"/>
        <w:rPr>
          <w:bCs/>
          <w:color w:val="002060"/>
        </w:rPr>
      </w:pPr>
      <w:r w:rsidRPr="001E3492">
        <w:rPr>
          <w:b/>
          <w:bCs/>
          <w:color w:val="FF0000"/>
        </w:rPr>
        <w:t>………………….</w:t>
      </w:r>
      <w:r w:rsidR="003A1951" w:rsidRPr="001E3492">
        <w:rPr>
          <w:b/>
          <w:bCs/>
          <w:color w:val="FF0000"/>
        </w:rPr>
        <w:t>…………………………………………………………………</w:t>
      </w:r>
      <w:r w:rsidR="004B12BB" w:rsidRPr="001E3492">
        <w:rPr>
          <w:bCs/>
          <w:i/>
          <w:color w:val="002060"/>
        </w:rPr>
        <w:t>(*)</w:t>
      </w:r>
    </w:p>
    <w:p w:rsidR="00F84766" w:rsidRPr="001E3492" w:rsidRDefault="00F84766" w:rsidP="00F84766">
      <w:pPr>
        <w:jc w:val="both"/>
        <w:rPr>
          <w:bCs/>
          <w:i/>
          <w:color w:val="FF0000"/>
          <w:lang w:val="es-ES_tradnl"/>
        </w:rPr>
      </w:pPr>
    </w:p>
    <w:p w:rsidR="00F84766" w:rsidRPr="001E3492" w:rsidRDefault="00F84766" w:rsidP="00F84766">
      <w:pPr>
        <w:jc w:val="both"/>
        <w:rPr>
          <w:bCs/>
          <w:i/>
          <w:color w:val="FF0000"/>
          <w:lang w:val="es-ES_tradnl"/>
        </w:rPr>
      </w:pPr>
      <w:r w:rsidRPr="001E3492">
        <w:rPr>
          <w:bCs/>
          <w:i/>
          <w:color w:val="002060"/>
          <w:lang w:val="es-ES_tradnl"/>
        </w:rPr>
        <w:t xml:space="preserve">(*) </w:t>
      </w:r>
      <w:r w:rsidRPr="001E3492">
        <w:rPr>
          <w:bCs/>
          <w:i/>
          <w:color w:val="FF0000"/>
          <w:lang w:val="es-ES_tradnl"/>
        </w:rPr>
        <w:t xml:space="preserve">Especificar en la denominación  si se trata de </w:t>
      </w:r>
      <w:r w:rsidR="00F62E4E" w:rsidRPr="001E3492">
        <w:rPr>
          <w:bCs/>
          <w:i/>
          <w:color w:val="FF0000"/>
          <w:lang w:val="es-ES_tradnl"/>
        </w:rPr>
        <w:t>una Asociación,  Federación o Confederación</w:t>
      </w:r>
    </w:p>
    <w:p w:rsidR="009B5888" w:rsidRPr="001E3492" w:rsidRDefault="009B5888" w:rsidP="009B5888">
      <w:pPr>
        <w:jc w:val="both"/>
        <w:rPr>
          <w:b/>
          <w:bCs/>
          <w:sz w:val="24"/>
          <w:szCs w:val="24"/>
          <w:u w:val="single"/>
          <w:lang w:val="es-ES_tradnl"/>
        </w:rPr>
      </w:pPr>
    </w:p>
    <w:p w:rsidR="009B5888" w:rsidRPr="001E3492" w:rsidRDefault="009B5888" w:rsidP="009B5888">
      <w:pPr>
        <w:jc w:val="both"/>
        <w:rPr>
          <w:b/>
          <w:bCs/>
          <w:sz w:val="22"/>
          <w:szCs w:val="22"/>
          <w:u w:val="single"/>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CAPÍTULO I: DENOMINACIÓN, CONSTITUCIÓN, ÁMBITO, FINES, DURACIÓN, DOMICILIO.</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w:t>
      </w:r>
      <w:r w:rsidRPr="001E3492">
        <w:rPr>
          <w:bCs/>
          <w:sz w:val="24"/>
          <w:szCs w:val="24"/>
          <w:lang w:val="es-ES_tradnl"/>
        </w:rPr>
        <w:t xml:space="preserve"> Con la denominación</w:t>
      </w:r>
      <w:r w:rsidR="004B12BB" w:rsidRPr="001E3492">
        <w:rPr>
          <w:bCs/>
          <w:sz w:val="24"/>
          <w:szCs w:val="24"/>
          <w:lang w:val="es-ES_tradnl"/>
        </w:rPr>
        <w:t xml:space="preserve"> </w:t>
      </w:r>
      <w:r w:rsidR="004B12BB" w:rsidRPr="001E3492">
        <w:rPr>
          <w:bCs/>
          <w:color w:val="002060"/>
          <w:lang w:val="es-ES_tradnl"/>
        </w:rPr>
        <w:t>(*)</w:t>
      </w:r>
      <w:r w:rsidRPr="001E3492">
        <w:rPr>
          <w:bCs/>
          <w:sz w:val="24"/>
          <w:szCs w:val="24"/>
          <w:lang w:val="es-ES_tradnl"/>
        </w:rPr>
        <w:t xml:space="preserve"> de</w:t>
      </w:r>
      <w:r w:rsidRPr="001E3492">
        <w:rPr>
          <w:b/>
          <w:bCs/>
          <w:color w:val="FF0000"/>
          <w:sz w:val="24"/>
          <w:szCs w:val="24"/>
          <w:lang w:val="es-ES_tradnl"/>
        </w:rPr>
        <w:t>………………………………………………………</w:t>
      </w:r>
    </w:p>
    <w:p w:rsidR="009B5888" w:rsidRPr="001E3492" w:rsidRDefault="009B5888" w:rsidP="009B5888">
      <w:pPr>
        <w:jc w:val="both"/>
        <w:rPr>
          <w:bCs/>
          <w:sz w:val="24"/>
          <w:szCs w:val="24"/>
          <w:lang w:val="es-ES_tradnl"/>
        </w:rPr>
      </w:pPr>
      <w:r w:rsidRPr="001E3492">
        <w:rPr>
          <w:bCs/>
          <w:sz w:val="24"/>
          <w:szCs w:val="24"/>
          <w:lang w:val="es-ES_tradnl"/>
        </w:rPr>
        <w:t>se constituye en una Asociación</w:t>
      </w:r>
      <w:r w:rsidR="00D86A39" w:rsidRPr="001E3492">
        <w:rPr>
          <w:bCs/>
          <w:sz w:val="24"/>
          <w:szCs w:val="24"/>
          <w:lang w:val="es-ES_tradnl"/>
        </w:rPr>
        <w:t>, Federación o Confederación (señalar lo que proceda)</w:t>
      </w:r>
      <w:r w:rsidRPr="001E3492">
        <w:rPr>
          <w:bCs/>
          <w:sz w:val="24"/>
          <w:szCs w:val="24"/>
          <w:lang w:val="es-ES_tradnl"/>
        </w:rPr>
        <w:t xml:space="preserve"> sin ánimo de lucro,  de ámbito </w:t>
      </w:r>
      <w:r w:rsidRPr="001E3492">
        <w:rPr>
          <w:b/>
          <w:bCs/>
          <w:color w:val="FF0000"/>
          <w:sz w:val="24"/>
          <w:szCs w:val="24"/>
          <w:u w:val="single"/>
          <w:lang w:val="es-ES_tradnl"/>
        </w:rPr>
        <w:t>REGIONAL</w:t>
      </w:r>
      <w:r w:rsidRPr="001E3492">
        <w:rPr>
          <w:bCs/>
          <w:sz w:val="24"/>
          <w:szCs w:val="24"/>
          <w:lang w:val="es-ES_tradnl"/>
        </w:rPr>
        <w:t xml:space="preserve"> y capacidad plena de obrar, de acuerdo con lo establecido en el artículo 22 de la Constitución, la Ley Orgánica 1/2002, de 22 de marzo, reguladora del Derecho de Asociación y demás disposiciones vigentes que regulen la materia. </w:t>
      </w:r>
    </w:p>
    <w:p w:rsidR="009B5888" w:rsidRPr="001E3492" w:rsidRDefault="009B5888" w:rsidP="009B5888">
      <w:pPr>
        <w:jc w:val="both"/>
        <w:rPr>
          <w:b/>
          <w:bCs/>
          <w:sz w:val="24"/>
          <w:szCs w:val="24"/>
          <w:lang w:val="es-ES_tradnl"/>
        </w:rPr>
      </w:pPr>
    </w:p>
    <w:p w:rsidR="009B5888" w:rsidRPr="001E3492" w:rsidRDefault="009B5888" w:rsidP="009B5888">
      <w:pPr>
        <w:jc w:val="both"/>
        <w:rPr>
          <w:b/>
          <w:bCs/>
          <w:color w:val="FF0000"/>
          <w:sz w:val="24"/>
          <w:szCs w:val="24"/>
          <w:lang w:val="es-ES_tradnl"/>
        </w:rPr>
      </w:pPr>
      <w:r w:rsidRPr="001E3492">
        <w:rPr>
          <w:b/>
          <w:bCs/>
          <w:sz w:val="24"/>
          <w:szCs w:val="24"/>
          <w:lang w:val="es-ES_tradnl"/>
        </w:rPr>
        <w:t>Art. 2.-</w:t>
      </w:r>
      <w:r w:rsidRPr="001E3492">
        <w:rPr>
          <w:bCs/>
          <w:sz w:val="24"/>
          <w:szCs w:val="24"/>
          <w:lang w:val="es-ES_tradnl"/>
        </w:rPr>
        <w:t xml:space="preserve"> Serán </w:t>
      </w:r>
      <w:r w:rsidRPr="001E3492">
        <w:rPr>
          <w:b/>
          <w:bCs/>
          <w:sz w:val="24"/>
          <w:szCs w:val="24"/>
          <w:lang w:val="es-ES_tradnl"/>
        </w:rPr>
        <w:t>fines</w:t>
      </w:r>
      <w:r w:rsidRPr="001E3492">
        <w:rPr>
          <w:bCs/>
          <w:sz w:val="24"/>
          <w:szCs w:val="24"/>
          <w:lang w:val="es-ES_tradnl"/>
        </w:rPr>
        <w:t xml:space="preserve"> de la </w:t>
      </w:r>
      <w:r w:rsidR="00D86A39" w:rsidRPr="001E3492">
        <w:rPr>
          <w:bCs/>
          <w:sz w:val="24"/>
          <w:szCs w:val="24"/>
          <w:lang w:val="es-ES_tradnl"/>
        </w:rPr>
        <w:t>misma</w:t>
      </w:r>
      <w:r w:rsidRPr="001E3492">
        <w:rPr>
          <w:bCs/>
          <w:sz w:val="24"/>
          <w:szCs w:val="24"/>
          <w:lang w:val="es-ES_tradnl"/>
        </w:rPr>
        <w:t xml:space="preserve">: </w:t>
      </w:r>
      <w:r w:rsidRPr="001E3492">
        <w:rPr>
          <w:b/>
          <w:bCs/>
          <w:color w:val="FF0000"/>
          <w:sz w:val="24"/>
          <w:szCs w:val="24"/>
          <w:lang w:val="es-ES_tradnl"/>
        </w:rPr>
        <w:t>……………………………………………………</w:t>
      </w:r>
      <w:r w:rsidR="00D86A39" w:rsidRPr="001E3492">
        <w:rPr>
          <w:b/>
          <w:bCs/>
          <w:color w:val="FF0000"/>
          <w:sz w:val="24"/>
          <w:szCs w:val="24"/>
          <w:lang w:val="es-ES_tradnl"/>
        </w:rPr>
        <w:t>……</w:t>
      </w:r>
    </w:p>
    <w:p w:rsidR="009B5888" w:rsidRPr="001E3492" w:rsidRDefault="009B5888" w:rsidP="009B5888">
      <w:pPr>
        <w:jc w:val="both"/>
        <w:rPr>
          <w:b/>
          <w:bCs/>
          <w:color w:val="FF0000"/>
          <w:sz w:val="24"/>
          <w:szCs w:val="24"/>
          <w:lang w:val="es-ES_tradnl"/>
        </w:rPr>
      </w:pPr>
      <w:r w:rsidRPr="001E3492">
        <w:rPr>
          <w:b/>
          <w:bCs/>
          <w:color w:val="FF0000"/>
          <w:sz w:val="24"/>
          <w:szCs w:val="24"/>
          <w:lang w:val="es-ES_tradnl"/>
        </w:rPr>
        <w:t>…………………………………………………………………………………………….</w:t>
      </w:r>
    </w:p>
    <w:p w:rsidR="009B5888" w:rsidRPr="001E3492" w:rsidRDefault="009B5888" w:rsidP="009B5888">
      <w:pPr>
        <w:jc w:val="both"/>
        <w:rPr>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 xml:space="preserve">Art. 3.- </w:t>
      </w:r>
      <w:r w:rsidRPr="001E3492">
        <w:rPr>
          <w:bCs/>
          <w:sz w:val="24"/>
          <w:szCs w:val="24"/>
          <w:lang w:val="es-ES_tradnl"/>
        </w:rPr>
        <w:t xml:space="preserve">Para el cumplimiento de los fines del artículo anterior, la </w:t>
      </w:r>
      <w:r w:rsidR="00D86A39" w:rsidRPr="001E3492">
        <w:rPr>
          <w:bCs/>
          <w:sz w:val="24"/>
          <w:szCs w:val="24"/>
          <w:lang w:val="es-ES_tradnl"/>
        </w:rPr>
        <w:t>entidad</w:t>
      </w:r>
      <w:r w:rsidRPr="001E3492">
        <w:rPr>
          <w:bCs/>
          <w:sz w:val="24"/>
          <w:szCs w:val="24"/>
          <w:lang w:val="es-ES_tradnl"/>
        </w:rPr>
        <w:t xml:space="preserve"> promoverá y organizará diversas </w:t>
      </w:r>
      <w:r w:rsidRPr="001E3492">
        <w:rPr>
          <w:b/>
          <w:bCs/>
          <w:sz w:val="24"/>
          <w:szCs w:val="24"/>
          <w:lang w:val="es-ES_tradnl"/>
        </w:rPr>
        <w:t xml:space="preserve">actividades </w:t>
      </w:r>
      <w:r w:rsidRPr="001E3492">
        <w:rPr>
          <w:bCs/>
          <w:sz w:val="24"/>
          <w:szCs w:val="24"/>
          <w:lang w:val="es-ES_tradnl"/>
        </w:rPr>
        <w:t xml:space="preserve">como: </w:t>
      </w:r>
      <w:r w:rsidRPr="001E3492">
        <w:rPr>
          <w:b/>
          <w:bCs/>
          <w:color w:val="FF0000"/>
          <w:sz w:val="24"/>
          <w:szCs w:val="24"/>
          <w:lang w:val="es-ES_tradnl"/>
        </w:rPr>
        <w:t>………………………………………… …………………………………………………………………………………………………………………………………………………………………………………………</w:t>
      </w:r>
    </w:p>
    <w:p w:rsidR="009B5888" w:rsidRPr="001E3492" w:rsidRDefault="009B5888" w:rsidP="009B5888">
      <w:pPr>
        <w:jc w:val="both"/>
        <w:rPr>
          <w:b/>
          <w:bCs/>
          <w:sz w:val="24"/>
          <w:szCs w:val="24"/>
          <w:lang w:val="es-ES_tradnl"/>
        </w:rPr>
      </w:pPr>
    </w:p>
    <w:p w:rsidR="00685BD4" w:rsidRPr="001E3492" w:rsidRDefault="00685BD4" w:rsidP="009B5888">
      <w:pPr>
        <w:jc w:val="both"/>
        <w:rPr>
          <w:bCs/>
          <w:sz w:val="24"/>
          <w:szCs w:val="24"/>
          <w:lang w:val="es-ES_tradnl"/>
        </w:rPr>
      </w:pPr>
      <w:r w:rsidRPr="001E3492">
        <w:rPr>
          <w:bCs/>
          <w:sz w:val="24"/>
          <w:szCs w:val="24"/>
          <w:lang w:val="es-ES_tradnl"/>
        </w:rPr>
        <w:t>Las actividades necesarias para el cumplimiento de sus fines, habrán de atenerse a la legislación específica que regule tales actividades.</w:t>
      </w:r>
    </w:p>
    <w:p w:rsidR="00685BD4" w:rsidRPr="001E3492" w:rsidRDefault="00685BD4" w:rsidP="009B5888">
      <w:pPr>
        <w:jc w:val="both"/>
        <w:rPr>
          <w:bCs/>
          <w:sz w:val="24"/>
          <w:szCs w:val="24"/>
          <w:lang w:val="es-ES_tradnl"/>
        </w:rPr>
      </w:pPr>
    </w:p>
    <w:p w:rsidR="008C5807" w:rsidRPr="001E3492" w:rsidRDefault="008C5807" w:rsidP="009B5888">
      <w:pPr>
        <w:jc w:val="both"/>
        <w:rPr>
          <w:bCs/>
          <w:sz w:val="24"/>
          <w:szCs w:val="24"/>
          <w:lang w:val="es-ES_tradnl"/>
        </w:rPr>
      </w:pPr>
      <w:r w:rsidRPr="001E3492">
        <w:rPr>
          <w:bCs/>
          <w:sz w:val="24"/>
          <w:szCs w:val="24"/>
          <w:lang w:val="es-ES_tradnl"/>
        </w:rPr>
        <w:t>Los beneficios obtenidos por la Asociación, derivados del ejercicio de actividades económicas, incluidas las prestaciones de servicios, deberán destinarse, exclusivamente, al cumplim</w:t>
      </w:r>
      <w:r w:rsidR="00610248" w:rsidRPr="001E3492">
        <w:rPr>
          <w:bCs/>
          <w:sz w:val="24"/>
          <w:szCs w:val="24"/>
          <w:lang w:val="es-ES_tradnl"/>
        </w:rPr>
        <w:t>iento de sus fines, sin que quep</w:t>
      </w:r>
      <w:r w:rsidRPr="001E3492">
        <w:rPr>
          <w:bCs/>
          <w:sz w:val="24"/>
          <w:szCs w:val="24"/>
          <w:lang w:val="es-ES_tradnl"/>
        </w:rPr>
        <w:t>a en ningún caso su reparto entre los asociados ni entre sus cónyuges o personas que convivan con aquellos, con análoga relación de afectividad, ni entre sus parientes, ni su cesión gratuita a personas físicas o jurídicas con interés lucrativo</w:t>
      </w:r>
      <w:r w:rsidR="00685BD4" w:rsidRPr="001E3492">
        <w:rPr>
          <w:bCs/>
          <w:sz w:val="24"/>
          <w:szCs w:val="24"/>
          <w:lang w:val="es-ES_tradnl"/>
        </w:rPr>
        <w:t>.</w:t>
      </w:r>
    </w:p>
    <w:p w:rsidR="008C5807" w:rsidRPr="001E3492" w:rsidRDefault="008C5807"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4.-</w:t>
      </w:r>
      <w:r w:rsidRPr="001E3492">
        <w:rPr>
          <w:bCs/>
          <w:sz w:val="24"/>
          <w:szCs w:val="24"/>
          <w:lang w:val="es-ES_tradnl"/>
        </w:rPr>
        <w:t xml:space="preserve"> La duración de la </w:t>
      </w:r>
      <w:r w:rsidR="00D86A39" w:rsidRPr="001E3492">
        <w:rPr>
          <w:bCs/>
          <w:sz w:val="24"/>
          <w:szCs w:val="24"/>
          <w:lang w:val="es-ES_tradnl"/>
        </w:rPr>
        <w:t>entidad</w:t>
      </w:r>
      <w:r w:rsidRPr="001E3492">
        <w:rPr>
          <w:bCs/>
          <w:sz w:val="24"/>
          <w:szCs w:val="24"/>
          <w:lang w:val="es-ES_tradnl"/>
        </w:rPr>
        <w:t xml:space="preserve"> es por tiempo indefinido, pudiendo ingresar en ella nuevos/as socios/as o causar baja los/las antiguos/as sin necesidad de nueva constitución.</w:t>
      </w:r>
    </w:p>
    <w:p w:rsidR="009B5888" w:rsidRPr="001E3492" w:rsidRDefault="009B5888" w:rsidP="009B5888">
      <w:pPr>
        <w:jc w:val="both"/>
        <w:rPr>
          <w:b/>
          <w:bCs/>
          <w:sz w:val="24"/>
          <w:szCs w:val="24"/>
          <w:lang w:val="es-ES_tradnl"/>
        </w:rPr>
      </w:pPr>
    </w:p>
    <w:p w:rsidR="009B5888" w:rsidRPr="001E3492" w:rsidRDefault="009B5888" w:rsidP="009B5888">
      <w:pPr>
        <w:jc w:val="both"/>
        <w:rPr>
          <w:b/>
          <w:bCs/>
          <w:color w:val="FF0000"/>
          <w:sz w:val="24"/>
          <w:szCs w:val="24"/>
          <w:lang w:val="es-ES_tradnl"/>
        </w:rPr>
      </w:pPr>
      <w:r w:rsidRPr="001E3492">
        <w:rPr>
          <w:b/>
          <w:bCs/>
          <w:sz w:val="24"/>
          <w:szCs w:val="24"/>
          <w:lang w:val="es-ES_tradnl"/>
        </w:rPr>
        <w:t>Art. 5.-</w:t>
      </w:r>
      <w:r w:rsidRPr="001E3492">
        <w:rPr>
          <w:bCs/>
          <w:sz w:val="24"/>
          <w:szCs w:val="24"/>
          <w:lang w:val="es-ES_tradnl"/>
        </w:rPr>
        <w:t xml:space="preserve"> El domicilio social se encuentra en: </w:t>
      </w:r>
      <w:r w:rsidRPr="001E3492">
        <w:rPr>
          <w:b/>
          <w:bCs/>
          <w:color w:val="FF0000"/>
          <w:sz w:val="24"/>
          <w:szCs w:val="24"/>
          <w:lang w:val="es-ES_tradnl"/>
        </w:rPr>
        <w:t>………………………………………..........</w:t>
      </w:r>
    </w:p>
    <w:p w:rsidR="009B5888" w:rsidRPr="001E3492" w:rsidRDefault="009B5888" w:rsidP="009B5888">
      <w:pPr>
        <w:jc w:val="both"/>
        <w:rPr>
          <w:bCs/>
          <w:sz w:val="22"/>
          <w:szCs w:val="22"/>
          <w:lang w:val="es-ES_tradnl"/>
        </w:rPr>
      </w:pPr>
      <w:r w:rsidRPr="001E3492">
        <w:rPr>
          <w:b/>
          <w:bCs/>
          <w:color w:val="FF0000"/>
          <w:sz w:val="22"/>
          <w:szCs w:val="22"/>
          <w:lang w:val="es-ES_tradnl"/>
        </w:rPr>
        <w:t>(Indicar calle, número, código postal y población).</w:t>
      </w:r>
    </w:p>
    <w:p w:rsidR="009B5888" w:rsidRPr="001E3492" w:rsidRDefault="009B5888" w:rsidP="009B5888">
      <w:pPr>
        <w:jc w:val="both"/>
        <w:rPr>
          <w:b/>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CAPÍTULO II: DE LOS/LAS SOCIOS/AS, DERECHOS Y DEBERES, PROCEDIMIENTOS, ADMISIÓN Y PÉRDIDA DE LA CUALIDAD DE SOCIO/A.</w:t>
      </w:r>
    </w:p>
    <w:p w:rsidR="009B5888" w:rsidRPr="001E3492" w:rsidRDefault="009B5888" w:rsidP="009B5888">
      <w:pPr>
        <w:jc w:val="both"/>
        <w:rPr>
          <w:b/>
          <w:bCs/>
          <w:sz w:val="24"/>
          <w:szCs w:val="24"/>
          <w:lang w:val="es-ES_tradnl"/>
        </w:rPr>
      </w:pPr>
    </w:p>
    <w:p w:rsidR="009B5888" w:rsidRPr="001E3492" w:rsidRDefault="009B5888" w:rsidP="009B5888">
      <w:pPr>
        <w:jc w:val="both"/>
        <w:rPr>
          <w:bCs/>
          <w:i/>
          <w:sz w:val="24"/>
          <w:szCs w:val="24"/>
          <w:lang w:val="es-ES_tradnl"/>
        </w:rPr>
      </w:pPr>
      <w:r w:rsidRPr="001E3492">
        <w:rPr>
          <w:b/>
          <w:bCs/>
          <w:sz w:val="24"/>
          <w:szCs w:val="24"/>
          <w:lang w:val="es-ES_tradnl"/>
        </w:rPr>
        <w:t>Art. 6.-</w:t>
      </w:r>
      <w:r w:rsidRPr="001E3492">
        <w:rPr>
          <w:bCs/>
          <w:sz w:val="24"/>
          <w:szCs w:val="24"/>
          <w:lang w:val="es-ES_tradnl"/>
        </w:rPr>
        <w:t xml:space="preserve"> Pueden asociarse todas las personas mayores de edad y con capacidad de obrar que deseen cooperar con sus fines y acepten los presentes Estatutos, sin perjuicios de la admisión de los/las menores no emancipados/as de más de catorce años que con el consentimiento, documentalmente acreditado de las personas que deban suplir su capacidad, se integren en secciones juveniles cuyos miembros tendrán voz pero no voto, no pudiendo ser miembros de la junta directiva.</w:t>
      </w:r>
    </w:p>
    <w:p w:rsidR="009B5888" w:rsidRPr="001E3492" w:rsidRDefault="009B5888" w:rsidP="009B5888">
      <w:pPr>
        <w:jc w:val="both"/>
        <w:rPr>
          <w:bCs/>
          <w:sz w:val="24"/>
          <w:szCs w:val="24"/>
          <w:lang w:val="es-ES_tradnl"/>
        </w:rPr>
      </w:pPr>
      <w:r w:rsidRPr="001E3492">
        <w:rPr>
          <w:bCs/>
          <w:sz w:val="24"/>
          <w:szCs w:val="24"/>
          <w:lang w:val="es-ES_tradnl"/>
        </w:rPr>
        <w:lastRenderedPageBreak/>
        <w:tab/>
        <w:t xml:space="preserve">La organización interna y el funcionamiento de la </w:t>
      </w:r>
      <w:r w:rsidR="00D86A39" w:rsidRPr="001E3492">
        <w:rPr>
          <w:bCs/>
          <w:sz w:val="24"/>
          <w:szCs w:val="24"/>
          <w:lang w:val="es-ES_tradnl"/>
        </w:rPr>
        <w:t>entidad</w:t>
      </w:r>
      <w:r w:rsidRPr="001E3492">
        <w:rPr>
          <w:bCs/>
          <w:sz w:val="24"/>
          <w:szCs w:val="24"/>
          <w:lang w:val="es-ES_tradnl"/>
        </w:rPr>
        <w:t xml:space="preserve"> será democrática, con pleno respeto al pluralismo. </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7.-</w:t>
      </w:r>
      <w:r w:rsidRPr="001E3492">
        <w:rPr>
          <w:bCs/>
          <w:sz w:val="24"/>
          <w:szCs w:val="24"/>
          <w:lang w:val="es-ES_tradnl"/>
        </w:rPr>
        <w:t xml:space="preserve"> Los/las socios/socias tienen los siguientes derechos:</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7.1.- Participación en las actividades de la </w:t>
      </w:r>
      <w:r w:rsidR="00D86A39" w:rsidRPr="001E3492">
        <w:rPr>
          <w:bCs/>
          <w:sz w:val="24"/>
          <w:szCs w:val="24"/>
          <w:lang w:val="es-ES_tradnl"/>
        </w:rPr>
        <w:t>entidad</w:t>
      </w:r>
      <w:r w:rsidRPr="001E3492">
        <w:rPr>
          <w:bCs/>
          <w:sz w:val="24"/>
          <w:szCs w:val="24"/>
          <w:lang w:val="es-ES_tradnl"/>
        </w:rPr>
        <w:t xml:space="preserve"> y en los órganos de gobierno y representación, a ejercer el derecho de voto, así como asistir a la Asamblea General, de acuerdo con los Estatutos.</w:t>
      </w:r>
    </w:p>
    <w:p w:rsidR="009B5888" w:rsidRPr="001E3492" w:rsidRDefault="009B5888" w:rsidP="009B5888">
      <w:pPr>
        <w:ind w:left="705"/>
        <w:jc w:val="both"/>
        <w:rPr>
          <w:bCs/>
          <w:sz w:val="24"/>
          <w:szCs w:val="24"/>
          <w:lang w:val="es-ES_tradnl"/>
        </w:rPr>
      </w:pPr>
      <w:r w:rsidRPr="001E3492">
        <w:rPr>
          <w:bCs/>
          <w:sz w:val="24"/>
          <w:szCs w:val="24"/>
          <w:lang w:val="es-ES_tradnl"/>
        </w:rPr>
        <w:t xml:space="preserve">7.2.- A ser informados/as acerca de la composición de los órganos de gobierno y representación de la </w:t>
      </w:r>
      <w:r w:rsidR="006B5ED2" w:rsidRPr="001E3492">
        <w:rPr>
          <w:bCs/>
          <w:sz w:val="24"/>
          <w:szCs w:val="24"/>
          <w:lang w:val="es-ES_tradnl"/>
        </w:rPr>
        <w:t>entidad</w:t>
      </w:r>
      <w:r w:rsidRPr="001E3492">
        <w:rPr>
          <w:bCs/>
          <w:sz w:val="24"/>
          <w:szCs w:val="24"/>
          <w:lang w:val="es-ES_tradnl"/>
        </w:rPr>
        <w:t>, de su estado de cuentas y del desarrollo de su actividad.</w:t>
      </w:r>
    </w:p>
    <w:p w:rsidR="009B5888" w:rsidRPr="001E3492" w:rsidRDefault="009B5888" w:rsidP="009B5888">
      <w:pPr>
        <w:ind w:left="705"/>
        <w:jc w:val="both"/>
        <w:rPr>
          <w:bCs/>
          <w:sz w:val="24"/>
          <w:szCs w:val="24"/>
          <w:lang w:val="es-ES_tradnl"/>
        </w:rPr>
      </w:pPr>
      <w:r w:rsidRPr="001E3492">
        <w:rPr>
          <w:bCs/>
          <w:sz w:val="24"/>
          <w:szCs w:val="24"/>
          <w:lang w:val="es-ES_tradnl"/>
        </w:rPr>
        <w:t>7.3.- A ser oído/a con carácter previo a la adopción de medidas disciplinarias contra él/ella y a ser informado/a de los hechos que den lugar a tales medidas, debiendo ser motivado el acuerdo que, en su caso, imponga la sanción.</w:t>
      </w:r>
    </w:p>
    <w:p w:rsidR="009B5888" w:rsidRPr="001E3492" w:rsidRDefault="009B5888" w:rsidP="009B5888">
      <w:pPr>
        <w:ind w:left="705"/>
        <w:jc w:val="both"/>
        <w:rPr>
          <w:bCs/>
          <w:sz w:val="24"/>
          <w:szCs w:val="24"/>
          <w:lang w:val="es-ES_tradnl"/>
        </w:rPr>
      </w:pPr>
      <w:r w:rsidRPr="001E3492">
        <w:rPr>
          <w:bCs/>
          <w:sz w:val="24"/>
          <w:szCs w:val="24"/>
          <w:lang w:val="es-ES_tradnl"/>
        </w:rPr>
        <w:t xml:space="preserve">7.4.- A impugnar los acuerdos de los órganos de la </w:t>
      </w:r>
      <w:r w:rsidR="006B5ED2" w:rsidRPr="001E3492">
        <w:rPr>
          <w:bCs/>
          <w:sz w:val="24"/>
          <w:szCs w:val="24"/>
          <w:lang w:val="es-ES_tradnl"/>
        </w:rPr>
        <w:t>entidad</w:t>
      </w:r>
      <w:r w:rsidRPr="001E3492">
        <w:rPr>
          <w:bCs/>
          <w:sz w:val="24"/>
          <w:szCs w:val="24"/>
          <w:lang w:val="es-ES_tradnl"/>
        </w:rPr>
        <w:t xml:space="preserve"> que estime contrarios a la ley o a los Estatutos.</w:t>
      </w:r>
    </w:p>
    <w:p w:rsidR="009B5888" w:rsidRPr="001E3492" w:rsidRDefault="009B5888" w:rsidP="009B5888">
      <w:pPr>
        <w:ind w:left="705"/>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8.-</w:t>
      </w:r>
      <w:r w:rsidRPr="001E3492">
        <w:rPr>
          <w:bCs/>
          <w:sz w:val="24"/>
          <w:szCs w:val="24"/>
          <w:lang w:val="es-ES_tradnl"/>
        </w:rPr>
        <w:t xml:space="preserve"> Los/las socios/as vienen obligados/as a:</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8.1.- Compartir las finalidades de la </w:t>
      </w:r>
      <w:r w:rsidR="006B5ED2" w:rsidRPr="001E3492">
        <w:rPr>
          <w:bCs/>
          <w:sz w:val="24"/>
          <w:szCs w:val="24"/>
          <w:lang w:val="es-ES_tradnl"/>
        </w:rPr>
        <w:t>entidad</w:t>
      </w:r>
      <w:r w:rsidRPr="001E3492">
        <w:rPr>
          <w:bCs/>
          <w:sz w:val="24"/>
          <w:szCs w:val="24"/>
          <w:lang w:val="es-ES_tradnl"/>
        </w:rPr>
        <w:t xml:space="preserve"> y colaborar para la consecución de las mismas.</w:t>
      </w:r>
    </w:p>
    <w:p w:rsidR="009B5888" w:rsidRPr="001E3492" w:rsidRDefault="009B5888" w:rsidP="009B5888">
      <w:pPr>
        <w:ind w:left="705"/>
        <w:jc w:val="both"/>
        <w:rPr>
          <w:bCs/>
          <w:sz w:val="24"/>
          <w:szCs w:val="24"/>
          <w:lang w:val="es-ES_tradnl"/>
        </w:rPr>
      </w:pPr>
      <w:r w:rsidRPr="001E3492">
        <w:rPr>
          <w:bCs/>
          <w:sz w:val="24"/>
          <w:szCs w:val="24"/>
          <w:lang w:val="es-ES_tradnl"/>
        </w:rPr>
        <w:t>8.2.- Pagar las cuotas, derramas y otras aportaciones que, con arreglo a los Estatutos, puedan corresponder a cada socio/a.</w:t>
      </w:r>
    </w:p>
    <w:p w:rsidR="009B5888" w:rsidRPr="001E3492" w:rsidRDefault="009B5888" w:rsidP="009B5888">
      <w:pPr>
        <w:ind w:left="705"/>
        <w:jc w:val="both"/>
        <w:rPr>
          <w:bCs/>
          <w:sz w:val="24"/>
          <w:szCs w:val="24"/>
          <w:lang w:val="es-ES_tradnl"/>
        </w:rPr>
      </w:pPr>
      <w:r w:rsidRPr="001E3492">
        <w:rPr>
          <w:bCs/>
          <w:sz w:val="24"/>
          <w:szCs w:val="24"/>
          <w:lang w:val="es-ES_tradnl"/>
        </w:rPr>
        <w:t>8.3.- Cumplir el resto de obligaciones que resulten de las disposiciones estatutarias.</w:t>
      </w:r>
    </w:p>
    <w:p w:rsidR="009B5888" w:rsidRPr="001E3492" w:rsidRDefault="009B5888" w:rsidP="009B5888">
      <w:pPr>
        <w:ind w:left="705"/>
        <w:jc w:val="both"/>
        <w:rPr>
          <w:bCs/>
          <w:sz w:val="24"/>
          <w:szCs w:val="24"/>
          <w:lang w:val="es-ES_tradnl"/>
        </w:rPr>
      </w:pPr>
      <w:r w:rsidRPr="001E3492">
        <w:rPr>
          <w:bCs/>
          <w:sz w:val="24"/>
          <w:szCs w:val="24"/>
          <w:lang w:val="es-ES_tradnl"/>
        </w:rPr>
        <w:t xml:space="preserve">8.4.- Acatar y cumplir los acuerdos válidamente adoptados por los órganos de gobierno y representación de la </w:t>
      </w:r>
      <w:r w:rsidR="006B5ED2" w:rsidRPr="001E3492">
        <w:rPr>
          <w:bCs/>
          <w:sz w:val="24"/>
          <w:szCs w:val="24"/>
          <w:lang w:val="es-ES_tradnl"/>
        </w:rPr>
        <w:t>entidad</w:t>
      </w:r>
      <w:r w:rsidRPr="001E3492">
        <w:rPr>
          <w:bCs/>
          <w:sz w:val="24"/>
          <w:szCs w:val="24"/>
          <w:lang w:val="es-ES_tradnl"/>
        </w:rPr>
        <w:t>.</w:t>
      </w:r>
    </w:p>
    <w:p w:rsidR="009B5888" w:rsidRPr="001E3492" w:rsidRDefault="009B5888" w:rsidP="009B5888">
      <w:pPr>
        <w:ind w:left="705"/>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9.-</w:t>
      </w:r>
      <w:r w:rsidRPr="001E3492">
        <w:rPr>
          <w:bCs/>
          <w:sz w:val="24"/>
          <w:szCs w:val="24"/>
          <w:lang w:val="es-ES_tradnl"/>
        </w:rPr>
        <w:t xml:space="preserve"> La condición de socio/a se pierde:</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9.1.- Con actos que perjudiquen  gravemente los intereses de la </w:t>
      </w:r>
      <w:r w:rsidR="006B5ED2" w:rsidRPr="001E3492">
        <w:rPr>
          <w:bCs/>
          <w:sz w:val="24"/>
          <w:szCs w:val="24"/>
          <w:lang w:val="es-ES_tradnl"/>
        </w:rPr>
        <w:t>entidad</w:t>
      </w:r>
      <w:r w:rsidRPr="001E3492">
        <w:rPr>
          <w:bCs/>
          <w:sz w:val="24"/>
          <w:szCs w:val="24"/>
          <w:lang w:val="es-ES_tradnl"/>
        </w:rPr>
        <w:t>.</w:t>
      </w:r>
    </w:p>
    <w:p w:rsidR="009B5888" w:rsidRPr="001E3492" w:rsidRDefault="009B5888" w:rsidP="009B5888">
      <w:pPr>
        <w:ind w:left="705"/>
        <w:jc w:val="both"/>
        <w:rPr>
          <w:bCs/>
          <w:sz w:val="24"/>
          <w:szCs w:val="24"/>
          <w:lang w:val="es-ES_tradnl"/>
        </w:rPr>
      </w:pPr>
      <w:r w:rsidRPr="001E3492">
        <w:rPr>
          <w:bCs/>
          <w:sz w:val="24"/>
          <w:szCs w:val="24"/>
          <w:lang w:val="es-ES_tradnl"/>
        </w:rPr>
        <w:t>9.2.- Por propia voluntad.</w:t>
      </w:r>
    </w:p>
    <w:p w:rsidR="009B5888" w:rsidRPr="001E3492" w:rsidRDefault="009B5888" w:rsidP="009B5888">
      <w:pPr>
        <w:ind w:left="705"/>
        <w:jc w:val="both"/>
        <w:rPr>
          <w:bCs/>
          <w:sz w:val="24"/>
          <w:szCs w:val="24"/>
          <w:lang w:val="es-ES_tradnl"/>
        </w:rPr>
      </w:pPr>
      <w:r w:rsidRPr="001E3492">
        <w:rPr>
          <w:bCs/>
          <w:sz w:val="24"/>
          <w:szCs w:val="24"/>
          <w:lang w:val="es-ES_tradnl"/>
        </w:rPr>
        <w:t xml:space="preserve"> </w:t>
      </w:r>
    </w:p>
    <w:p w:rsidR="009B5888" w:rsidRPr="001E3492" w:rsidRDefault="009B5888" w:rsidP="009B5888">
      <w:pPr>
        <w:ind w:left="705"/>
        <w:jc w:val="both"/>
        <w:rPr>
          <w:bCs/>
          <w:sz w:val="24"/>
          <w:szCs w:val="24"/>
          <w:lang w:val="es-ES_tradnl"/>
        </w:rPr>
      </w:pPr>
      <w:r w:rsidRPr="001E3492">
        <w:rPr>
          <w:bCs/>
          <w:sz w:val="24"/>
          <w:szCs w:val="24"/>
          <w:lang w:val="es-ES_tradnl"/>
        </w:rPr>
        <w:t>En todo caso, será la Asamblea General quien decida sobre las posibles expulsiones de socios/as.</w:t>
      </w:r>
    </w:p>
    <w:p w:rsidR="009B5888" w:rsidRPr="001E3492" w:rsidRDefault="009B5888" w:rsidP="009B5888">
      <w:pPr>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10.-</w:t>
      </w:r>
      <w:r w:rsidRPr="001E3492">
        <w:rPr>
          <w:bCs/>
          <w:sz w:val="24"/>
          <w:szCs w:val="24"/>
          <w:lang w:val="es-ES_tradnl"/>
        </w:rPr>
        <w:t xml:space="preserve"> Procedimiento de admisión de socios/as:</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10.1.- La admisión de socios/as podrá ser decidida por la Junta Directiva y siempre que cumplan las condiciones previstas en los Estatutos.</w:t>
      </w:r>
    </w:p>
    <w:p w:rsidR="009B5888" w:rsidRPr="001E3492" w:rsidRDefault="009B5888" w:rsidP="009B5888">
      <w:pPr>
        <w:ind w:left="705"/>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10.2.- En todo caso, la Asamblea General ratificará o revocará las decisiones de la Junta Directiva.</w:t>
      </w:r>
    </w:p>
    <w:p w:rsidR="009B5888" w:rsidRPr="001E3492" w:rsidRDefault="009B5888" w:rsidP="009B5888">
      <w:pPr>
        <w:ind w:left="705"/>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10.3.- La </w:t>
      </w:r>
      <w:r w:rsidR="006B5ED2" w:rsidRPr="001E3492">
        <w:rPr>
          <w:bCs/>
          <w:sz w:val="24"/>
          <w:szCs w:val="24"/>
          <w:lang w:val="es-ES_tradnl"/>
        </w:rPr>
        <w:t>entidad</w:t>
      </w:r>
      <w:r w:rsidRPr="001E3492">
        <w:rPr>
          <w:bCs/>
          <w:sz w:val="24"/>
          <w:szCs w:val="24"/>
          <w:lang w:val="es-ES_tradnl"/>
        </w:rPr>
        <w:t xml:space="preserve"> dispondrá  de una relación actualizada de las personas asociadas y recoger en un libro las actas de las reuniones de sus órganos de gobierno y representación. </w:t>
      </w:r>
    </w:p>
    <w:p w:rsidR="009B5888" w:rsidRPr="001E3492" w:rsidRDefault="009B5888" w:rsidP="009B5888">
      <w:pPr>
        <w:ind w:left="705"/>
        <w:jc w:val="both"/>
        <w:rPr>
          <w:b/>
          <w:bCs/>
          <w:sz w:val="24"/>
          <w:szCs w:val="24"/>
          <w:lang w:val="es-ES_tradnl"/>
        </w:rPr>
      </w:pPr>
    </w:p>
    <w:p w:rsidR="009B5888" w:rsidRPr="001E3492" w:rsidRDefault="009B5888" w:rsidP="009B5888">
      <w:pPr>
        <w:jc w:val="both"/>
        <w:rPr>
          <w:b/>
          <w:bCs/>
          <w:sz w:val="24"/>
          <w:szCs w:val="24"/>
          <w:lang w:val="es-ES_tradnl"/>
        </w:rPr>
      </w:pPr>
    </w:p>
    <w:p w:rsidR="00036080" w:rsidRPr="001E3492" w:rsidRDefault="00036080" w:rsidP="009B5888">
      <w:pPr>
        <w:jc w:val="both"/>
        <w:rPr>
          <w:b/>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lastRenderedPageBreak/>
        <w:t>CAPÍTULO III: DE LOS ÓRGANOS DIRECTIVOS Y DE REPRESENTACIÓN, LA ASAMBLEA GENERAL DE SOCIOS/AS Y LA JUNTA DIRECTIVA.</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11.-</w:t>
      </w:r>
      <w:r w:rsidRPr="001E3492">
        <w:rPr>
          <w:bCs/>
          <w:sz w:val="24"/>
          <w:szCs w:val="24"/>
          <w:lang w:val="es-ES_tradnl"/>
        </w:rPr>
        <w:t xml:space="preserve"> Son órganos de la </w:t>
      </w:r>
      <w:r w:rsidR="007039FA" w:rsidRPr="001E3492">
        <w:rPr>
          <w:bCs/>
          <w:sz w:val="24"/>
          <w:szCs w:val="24"/>
          <w:lang w:val="es-ES_tradnl"/>
        </w:rPr>
        <w:t>entidad</w:t>
      </w:r>
      <w:r w:rsidRPr="001E3492">
        <w:rPr>
          <w:bCs/>
          <w:sz w:val="24"/>
          <w:szCs w:val="24"/>
          <w:lang w:val="es-ES_tradnl"/>
        </w:rPr>
        <w:t>, la Asamblea General de Socios/as y la Junta Directiva.</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12.-</w:t>
      </w:r>
      <w:r w:rsidRPr="001E3492">
        <w:rPr>
          <w:bCs/>
          <w:sz w:val="24"/>
          <w:szCs w:val="24"/>
          <w:lang w:val="es-ES_tradnl"/>
        </w:rPr>
        <w:t xml:space="preserve"> La </w:t>
      </w:r>
      <w:r w:rsidRPr="001E3492">
        <w:rPr>
          <w:b/>
          <w:bCs/>
          <w:sz w:val="24"/>
          <w:szCs w:val="24"/>
          <w:lang w:val="es-ES_tradnl"/>
        </w:rPr>
        <w:t>Asamblea General</w:t>
      </w:r>
      <w:r w:rsidRPr="001E3492">
        <w:rPr>
          <w:bCs/>
          <w:sz w:val="24"/>
          <w:szCs w:val="24"/>
          <w:lang w:val="es-ES_tradnl"/>
        </w:rPr>
        <w:t xml:space="preserve"> es el órgano supremo de gobierno de la </w:t>
      </w:r>
      <w:r w:rsidR="006B5ED2" w:rsidRPr="001E3492">
        <w:rPr>
          <w:bCs/>
          <w:sz w:val="24"/>
          <w:szCs w:val="24"/>
          <w:lang w:val="es-ES_tradnl"/>
        </w:rPr>
        <w:t>entidad</w:t>
      </w:r>
      <w:r w:rsidRPr="001E3492">
        <w:rPr>
          <w:bCs/>
          <w:sz w:val="24"/>
          <w:szCs w:val="24"/>
          <w:lang w:val="es-ES_tradnl"/>
        </w:rPr>
        <w:t>, integrado por las personas asociadas, que adopta sus acuerdos por el principio mayoritario o de democracia interna y deberá reunirse, al menos, una vez al año.</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13.-</w:t>
      </w:r>
      <w:r w:rsidRPr="001E3492">
        <w:rPr>
          <w:bCs/>
          <w:sz w:val="24"/>
          <w:szCs w:val="24"/>
          <w:lang w:val="es-ES_tradnl"/>
        </w:rPr>
        <w:t xml:space="preserve"> Son competencias de la Asamblea General:</w:t>
      </w:r>
    </w:p>
    <w:p w:rsidR="009B5888" w:rsidRPr="001E3492" w:rsidRDefault="009B5888" w:rsidP="009B5888">
      <w:pPr>
        <w:ind w:left="705"/>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13.1.- Examen y aprobación de las cuentas y balances del ejercicio.</w:t>
      </w:r>
    </w:p>
    <w:p w:rsidR="009B5888" w:rsidRPr="001E3492" w:rsidRDefault="009B5888" w:rsidP="009B5888">
      <w:pPr>
        <w:ind w:left="705"/>
        <w:jc w:val="both"/>
        <w:rPr>
          <w:bCs/>
          <w:sz w:val="24"/>
          <w:szCs w:val="24"/>
          <w:lang w:val="es-ES_tradnl"/>
        </w:rPr>
      </w:pPr>
      <w:r w:rsidRPr="001E3492">
        <w:rPr>
          <w:bCs/>
          <w:sz w:val="24"/>
          <w:szCs w:val="24"/>
          <w:lang w:val="es-ES_tradnl"/>
        </w:rPr>
        <w:t>13.2.- Decidir sobre la aplicación de los fondos.</w:t>
      </w:r>
    </w:p>
    <w:p w:rsidR="009B5888" w:rsidRPr="001E3492" w:rsidRDefault="009B5888" w:rsidP="009B5888">
      <w:pPr>
        <w:ind w:left="705"/>
        <w:jc w:val="both"/>
        <w:rPr>
          <w:bCs/>
          <w:sz w:val="24"/>
          <w:szCs w:val="24"/>
          <w:lang w:val="es-ES_tradnl"/>
        </w:rPr>
      </w:pPr>
      <w:r w:rsidRPr="001E3492">
        <w:rPr>
          <w:bCs/>
          <w:sz w:val="24"/>
          <w:szCs w:val="24"/>
          <w:lang w:val="es-ES_tradnl"/>
        </w:rPr>
        <w:t>13.3.- Aprobar los presupuestos anuales de ingresos y gastos.</w:t>
      </w:r>
    </w:p>
    <w:p w:rsidR="009B5888" w:rsidRPr="001E3492" w:rsidRDefault="009B5888" w:rsidP="009B5888">
      <w:pPr>
        <w:ind w:left="705"/>
        <w:jc w:val="both"/>
        <w:rPr>
          <w:bCs/>
          <w:sz w:val="24"/>
          <w:szCs w:val="24"/>
          <w:lang w:val="es-ES_tradnl"/>
        </w:rPr>
      </w:pPr>
      <w:r w:rsidRPr="001E3492">
        <w:rPr>
          <w:bCs/>
          <w:sz w:val="24"/>
          <w:szCs w:val="24"/>
          <w:lang w:val="es-ES_tradnl"/>
        </w:rPr>
        <w:t>13.4.- Aprobar reglamentos y normas de régimen interno.</w:t>
      </w:r>
    </w:p>
    <w:p w:rsidR="009B5888" w:rsidRPr="001E3492" w:rsidRDefault="009B5888" w:rsidP="009B5888">
      <w:pPr>
        <w:ind w:left="705"/>
        <w:jc w:val="both"/>
        <w:rPr>
          <w:bCs/>
          <w:sz w:val="24"/>
          <w:szCs w:val="24"/>
          <w:lang w:val="es-ES_tradnl"/>
        </w:rPr>
      </w:pPr>
      <w:r w:rsidRPr="001E3492">
        <w:rPr>
          <w:bCs/>
          <w:sz w:val="24"/>
          <w:szCs w:val="24"/>
          <w:lang w:val="es-ES_tradnl"/>
        </w:rPr>
        <w:t>13.5.- Elección de miembros componentes de la Junta Directiva.</w:t>
      </w:r>
    </w:p>
    <w:p w:rsidR="009B5888" w:rsidRPr="001E3492" w:rsidRDefault="009B5888" w:rsidP="009B5888">
      <w:pPr>
        <w:ind w:left="705"/>
        <w:jc w:val="both"/>
        <w:rPr>
          <w:bCs/>
          <w:sz w:val="24"/>
          <w:szCs w:val="24"/>
          <w:lang w:val="es-ES_tradnl"/>
        </w:rPr>
      </w:pPr>
      <w:r w:rsidRPr="001E3492">
        <w:rPr>
          <w:bCs/>
          <w:sz w:val="24"/>
          <w:szCs w:val="24"/>
          <w:lang w:val="es-ES_tradnl"/>
        </w:rPr>
        <w:t>13.6.- Las demás que resulten de los presentes Estatutos.</w:t>
      </w:r>
    </w:p>
    <w:p w:rsidR="009B5888" w:rsidRPr="001E3492" w:rsidRDefault="009B5888" w:rsidP="009B5888">
      <w:pPr>
        <w:ind w:left="705"/>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14.-</w:t>
      </w:r>
      <w:r w:rsidRPr="001E3492">
        <w:rPr>
          <w:bCs/>
          <w:sz w:val="24"/>
          <w:szCs w:val="24"/>
          <w:lang w:val="es-ES_tradnl"/>
        </w:rPr>
        <w:t xml:space="preserve"> Se convocará Asamblea General con carácter extraordinario, para:</w:t>
      </w:r>
    </w:p>
    <w:p w:rsidR="009B5888" w:rsidRPr="001E3492" w:rsidRDefault="009B5888" w:rsidP="009B5888">
      <w:pPr>
        <w:jc w:val="both"/>
        <w:rPr>
          <w:bCs/>
          <w:sz w:val="24"/>
          <w:szCs w:val="24"/>
          <w:lang w:val="es-ES_tradnl"/>
        </w:rPr>
      </w:pPr>
      <w:r w:rsidRPr="001E3492">
        <w:rPr>
          <w:bCs/>
          <w:sz w:val="24"/>
          <w:szCs w:val="24"/>
          <w:lang w:val="es-ES_tradnl"/>
        </w:rPr>
        <w:tab/>
        <w:t>14.1.- Modificación de Estatutos</w:t>
      </w:r>
      <w:r w:rsidR="00241B5A" w:rsidRPr="001E3492">
        <w:rPr>
          <w:bCs/>
          <w:sz w:val="24"/>
          <w:szCs w:val="24"/>
          <w:lang w:val="es-ES_tradnl"/>
        </w:rPr>
        <w:t>.</w:t>
      </w:r>
    </w:p>
    <w:p w:rsidR="009B5888" w:rsidRPr="001E3492" w:rsidRDefault="009B5888" w:rsidP="009B5888">
      <w:pPr>
        <w:jc w:val="both"/>
        <w:rPr>
          <w:bCs/>
          <w:sz w:val="24"/>
          <w:szCs w:val="24"/>
          <w:lang w:val="es-ES_tradnl"/>
        </w:rPr>
      </w:pPr>
      <w:r w:rsidRPr="001E3492">
        <w:rPr>
          <w:bCs/>
          <w:sz w:val="24"/>
          <w:szCs w:val="24"/>
          <w:lang w:val="es-ES_tradnl"/>
        </w:rPr>
        <w:tab/>
        <w:t xml:space="preserve">14.2.- Disolución de la </w:t>
      </w:r>
      <w:r w:rsidR="006B5ED2" w:rsidRPr="001E3492">
        <w:rPr>
          <w:bCs/>
          <w:sz w:val="24"/>
          <w:szCs w:val="24"/>
          <w:lang w:val="es-ES_tradnl"/>
        </w:rPr>
        <w:t>entidad</w:t>
      </w:r>
      <w:r w:rsidR="00241B5A" w:rsidRPr="001E3492">
        <w:rPr>
          <w:bCs/>
          <w:sz w:val="24"/>
          <w:szCs w:val="24"/>
          <w:lang w:val="es-ES_tradnl"/>
        </w:rPr>
        <w:t>.</w:t>
      </w:r>
    </w:p>
    <w:p w:rsidR="009B5888" w:rsidRPr="001E3492" w:rsidRDefault="009B5888" w:rsidP="009B5888">
      <w:pPr>
        <w:jc w:val="both"/>
        <w:rPr>
          <w:bCs/>
          <w:sz w:val="24"/>
          <w:szCs w:val="24"/>
          <w:lang w:val="es-ES_tradnl"/>
        </w:rPr>
      </w:pPr>
      <w:r w:rsidRPr="001E3492">
        <w:rPr>
          <w:bCs/>
          <w:sz w:val="24"/>
          <w:szCs w:val="24"/>
          <w:lang w:val="es-ES_tradnl"/>
        </w:rPr>
        <w:tab/>
        <w:t>14.3.- Remuneración de los miembros del órgano de representación.</w:t>
      </w:r>
    </w:p>
    <w:p w:rsidR="009B5888" w:rsidRPr="001E3492" w:rsidRDefault="009B5888" w:rsidP="009B5888">
      <w:pPr>
        <w:jc w:val="both"/>
        <w:rPr>
          <w:bCs/>
          <w:sz w:val="24"/>
          <w:szCs w:val="24"/>
          <w:lang w:val="es-ES_tradnl"/>
        </w:rPr>
      </w:pPr>
      <w:r w:rsidRPr="001E3492">
        <w:rPr>
          <w:bCs/>
          <w:sz w:val="24"/>
          <w:szCs w:val="24"/>
          <w:lang w:val="es-ES_tradnl"/>
        </w:rPr>
        <w:tab/>
        <w:t>14.4.- Autorizar la enajenación, gravamen o hipoteca de los bienes sociales.</w:t>
      </w:r>
    </w:p>
    <w:p w:rsidR="009B5888" w:rsidRPr="001E3492" w:rsidRDefault="009B5888" w:rsidP="009B5888">
      <w:pPr>
        <w:jc w:val="both"/>
        <w:rPr>
          <w:bCs/>
          <w:sz w:val="24"/>
          <w:szCs w:val="24"/>
          <w:lang w:val="es-ES_tradnl"/>
        </w:rPr>
      </w:pPr>
      <w:r w:rsidRPr="001E3492">
        <w:rPr>
          <w:bCs/>
          <w:sz w:val="24"/>
          <w:szCs w:val="24"/>
          <w:lang w:val="es-ES_tradnl"/>
        </w:rPr>
        <w:tab/>
        <w:t>14.5.- Aprobar la federación con otras Asociaciones</w:t>
      </w:r>
      <w:r w:rsidR="006B5ED2" w:rsidRPr="001E3492">
        <w:rPr>
          <w:bCs/>
          <w:sz w:val="24"/>
          <w:szCs w:val="24"/>
          <w:lang w:val="es-ES_tradnl"/>
        </w:rPr>
        <w:t>/Federaciones</w:t>
      </w:r>
      <w:r w:rsidRPr="001E3492">
        <w:rPr>
          <w:bCs/>
          <w:sz w:val="24"/>
          <w:szCs w:val="24"/>
          <w:lang w:val="es-ES_tradnl"/>
        </w:rPr>
        <w:t>.</w:t>
      </w:r>
    </w:p>
    <w:p w:rsidR="009B5888" w:rsidRPr="001E3492" w:rsidRDefault="009B5888" w:rsidP="009B5888">
      <w:pPr>
        <w:jc w:val="both"/>
        <w:rPr>
          <w:bCs/>
          <w:sz w:val="24"/>
          <w:szCs w:val="24"/>
          <w:lang w:val="es-ES_tradnl"/>
        </w:rPr>
      </w:pPr>
      <w:r w:rsidRPr="001E3492">
        <w:rPr>
          <w:bCs/>
          <w:sz w:val="24"/>
          <w:szCs w:val="24"/>
          <w:lang w:val="es-ES_tradnl"/>
        </w:rPr>
        <w:tab/>
        <w:t xml:space="preserve">14.6.- Solicitar la declaración de la </w:t>
      </w:r>
      <w:r w:rsidR="006B5ED2" w:rsidRPr="001E3492">
        <w:rPr>
          <w:bCs/>
          <w:sz w:val="24"/>
          <w:szCs w:val="24"/>
          <w:lang w:val="es-ES_tradnl"/>
        </w:rPr>
        <w:t>entidad</w:t>
      </w:r>
      <w:r w:rsidRPr="001E3492">
        <w:rPr>
          <w:bCs/>
          <w:sz w:val="24"/>
          <w:szCs w:val="24"/>
          <w:lang w:val="es-ES_tradnl"/>
        </w:rPr>
        <w:t xml:space="preserve"> de utilidad pública.</w:t>
      </w:r>
    </w:p>
    <w:p w:rsidR="009B5888" w:rsidRPr="001E3492" w:rsidRDefault="009B5888" w:rsidP="009B5888">
      <w:pPr>
        <w:ind w:left="709" w:hanging="142"/>
        <w:jc w:val="both"/>
        <w:rPr>
          <w:bCs/>
          <w:sz w:val="24"/>
          <w:szCs w:val="24"/>
          <w:lang w:val="es-ES_tradnl"/>
        </w:rPr>
      </w:pPr>
      <w:r w:rsidRPr="001E3492">
        <w:rPr>
          <w:bCs/>
          <w:sz w:val="24"/>
          <w:szCs w:val="24"/>
          <w:lang w:val="es-ES_tradnl"/>
        </w:rPr>
        <w:tab/>
        <w:t xml:space="preserve">14.7.- Las que siendo competencia de la Asamblea General,  por razones de urgencia o necesidad, no puedan esperar a su convocatoria sin grave perjuicio para la </w:t>
      </w:r>
      <w:r w:rsidR="006B5ED2" w:rsidRPr="001E3492">
        <w:rPr>
          <w:bCs/>
          <w:sz w:val="24"/>
          <w:szCs w:val="24"/>
          <w:lang w:val="es-ES_tradnl"/>
        </w:rPr>
        <w:t>entidad</w:t>
      </w:r>
      <w:r w:rsidRPr="001E3492">
        <w:rPr>
          <w:bCs/>
          <w:sz w:val="24"/>
          <w:szCs w:val="24"/>
          <w:lang w:val="es-ES_tradnl"/>
        </w:rPr>
        <w:t>.</w:t>
      </w:r>
    </w:p>
    <w:p w:rsidR="009B5888" w:rsidRPr="001E3492" w:rsidRDefault="009B5888" w:rsidP="009B5888">
      <w:pPr>
        <w:jc w:val="both"/>
        <w:rPr>
          <w:bCs/>
          <w:sz w:val="24"/>
          <w:szCs w:val="24"/>
          <w:lang w:val="es-ES_tradnl"/>
        </w:rPr>
      </w:pPr>
      <w:r w:rsidRPr="001E3492">
        <w:rPr>
          <w:bCs/>
          <w:sz w:val="24"/>
          <w:szCs w:val="24"/>
          <w:lang w:val="es-ES_tradnl"/>
        </w:rPr>
        <w:tab/>
      </w:r>
    </w:p>
    <w:p w:rsidR="009B5888" w:rsidRPr="001E3492" w:rsidRDefault="009B5888" w:rsidP="009B5888">
      <w:pPr>
        <w:jc w:val="both"/>
        <w:rPr>
          <w:bCs/>
          <w:sz w:val="24"/>
          <w:szCs w:val="24"/>
          <w:lang w:val="es-ES_tradnl"/>
        </w:rPr>
      </w:pPr>
      <w:r w:rsidRPr="001E3492">
        <w:rPr>
          <w:b/>
          <w:bCs/>
          <w:sz w:val="24"/>
          <w:szCs w:val="24"/>
          <w:lang w:val="es-ES_tradnl"/>
        </w:rPr>
        <w:t>Art. 15.-</w:t>
      </w:r>
      <w:r w:rsidRPr="001E3492">
        <w:rPr>
          <w:bCs/>
          <w:sz w:val="24"/>
          <w:szCs w:val="24"/>
          <w:lang w:val="es-ES_tradnl"/>
        </w:rPr>
        <w:t xml:space="preserve"> La Asamblea General Ordinaria se reunirá dentro del primer trimestre de cada año y será convocada por el/la presidente/a con 15 días de antelación. La citación será personal y por escrito a cada asociado/a y en ella se refleja el orden del día, lugar, día y hora que contemplará primera y segunda convocatoria, será necesario la presencia un tercio de los/las socios/as como porcentaje mínimo. Siendo válidas las representaciones no superiores a dos si recaen sobre la misma persona y siempre que se realicen  por escrito.</w:t>
      </w:r>
    </w:p>
    <w:p w:rsidR="009B5888" w:rsidRPr="001E3492" w:rsidRDefault="009B5888" w:rsidP="009B5888">
      <w:pPr>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16.-</w:t>
      </w:r>
      <w:r w:rsidRPr="001E3492">
        <w:rPr>
          <w:bCs/>
          <w:sz w:val="24"/>
          <w:szCs w:val="24"/>
          <w:lang w:val="es-ES_tradnl"/>
        </w:rPr>
        <w:t xml:space="preserve"> La Asamblea General se convocará por la Junta Directiva con carácter extraordinario, cuando lo solicite un número de asociados/as no inferior al 10%.</w:t>
      </w:r>
    </w:p>
    <w:p w:rsidR="009B5888" w:rsidRPr="001E3492" w:rsidRDefault="009B5888" w:rsidP="009B5888">
      <w:pPr>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 xml:space="preserve"> Art. 17.-</w:t>
      </w:r>
      <w:r w:rsidRPr="001E3492">
        <w:rPr>
          <w:bCs/>
          <w:sz w:val="24"/>
          <w:szCs w:val="24"/>
          <w:lang w:val="es-ES_tradnl"/>
        </w:rPr>
        <w:t xml:space="preserve"> Los acuerdos de la Asamblea General se adoptarán por mayoría simple de las personas presentes y representadas, cuando los votos afirmativos superen a los negativos. No obstante requerirán  mayoría cualificada de las  personas   presentes   o   representadas, que resultara cuando los votos afirmativos superen la mitad, los acuerdos relativos a disolución de la </w:t>
      </w:r>
      <w:r w:rsidR="0061170C" w:rsidRPr="001E3492">
        <w:rPr>
          <w:bCs/>
          <w:sz w:val="24"/>
          <w:szCs w:val="24"/>
          <w:lang w:val="es-ES_tradnl"/>
        </w:rPr>
        <w:t>entidad</w:t>
      </w:r>
      <w:r w:rsidRPr="001E3492">
        <w:rPr>
          <w:bCs/>
          <w:sz w:val="24"/>
          <w:szCs w:val="24"/>
          <w:lang w:val="es-ES_tradnl"/>
        </w:rPr>
        <w:t>, modificación de los Estatutos, disposición o enajenación de bienes y remuneración de los miembros del órgano de representación.  De todas las Asambleas se levantará acta, que firmará al menos,  el/la presidente/a y el/la secretario/a.</w:t>
      </w:r>
    </w:p>
    <w:p w:rsidR="009B5888" w:rsidRPr="001E3492" w:rsidRDefault="009B5888" w:rsidP="009B5888">
      <w:pPr>
        <w:jc w:val="both"/>
        <w:rPr>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lastRenderedPageBreak/>
        <w:t>Art. 18.-</w:t>
      </w:r>
      <w:r w:rsidRPr="001E3492">
        <w:rPr>
          <w:bCs/>
          <w:sz w:val="24"/>
          <w:szCs w:val="24"/>
          <w:lang w:val="es-ES_tradnl"/>
        </w:rPr>
        <w:t xml:space="preserve"> Los acuerdos que atenten contra los Estatutos o infrinjan los fines de la </w:t>
      </w:r>
      <w:r w:rsidR="006B5ED2" w:rsidRPr="001E3492">
        <w:rPr>
          <w:bCs/>
          <w:sz w:val="24"/>
          <w:szCs w:val="24"/>
          <w:lang w:val="es-ES_tradnl"/>
        </w:rPr>
        <w:t>entidad</w:t>
      </w:r>
      <w:r w:rsidRPr="001E3492">
        <w:rPr>
          <w:bCs/>
          <w:sz w:val="24"/>
          <w:szCs w:val="24"/>
          <w:lang w:val="es-ES_tradnl"/>
        </w:rPr>
        <w:t>, podrán ser recurridos en reposición ante la Asamblea General en el plazo de un mes. A partir de la resolución del recurso de reposición quedará expeditada la vía para recurrir ante la jurisdicción civil correspondiente.</w:t>
      </w:r>
    </w:p>
    <w:p w:rsidR="009B5888" w:rsidRPr="001E3492" w:rsidRDefault="009B5888" w:rsidP="009B5888">
      <w:pPr>
        <w:jc w:val="both"/>
        <w:rPr>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Art. 19.-</w:t>
      </w:r>
      <w:r w:rsidRPr="001E3492">
        <w:rPr>
          <w:bCs/>
          <w:sz w:val="24"/>
          <w:szCs w:val="24"/>
          <w:lang w:val="es-ES_tradnl"/>
        </w:rPr>
        <w:t xml:space="preserve"> Como órgano de representación que gestione y represente los intereses de la </w:t>
      </w:r>
      <w:r w:rsidR="006B5ED2" w:rsidRPr="001E3492">
        <w:rPr>
          <w:bCs/>
          <w:sz w:val="24"/>
          <w:szCs w:val="24"/>
          <w:lang w:val="es-ES_tradnl"/>
        </w:rPr>
        <w:t>entidad</w:t>
      </w:r>
      <w:r w:rsidRPr="001E3492">
        <w:rPr>
          <w:bCs/>
          <w:sz w:val="24"/>
          <w:szCs w:val="24"/>
          <w:lang w:val="es-ES_tradnl"/>
        </w:rPr>
        <w:t xml:space="preserve">, de acuerdo con las disposiciones y directivas de la Asamblea General  existirá una </w:t>
      </w:r>
      <w:r w:rsidRPr="001E3492">
        <w:rPr>
          <w:b/>
          <w:bCs/>
          <w:sz w:val="24"/>
          <w:szCs w:val="24"/>
          <w:lang w:val="es-ES_tradnl"/>
        </w:rPr>
        <w:t>Junta Directiva*</w:t>
      </w:r>
      <w:r w:rsidRPr="001E3492">
        <w:rPr>
          <w:bCs/>
          <w:sz w:val="24"/>
          <w:szCs w:val="24"/>
          <w:lang w:val="es-ES_tradnl"/>
        </w:rPr>
        <w:t xml:space="preserve"> elegida entre los asociados y  estará compuesta por </w:t>
      </w:r>
      <w:r w:rsidRPr="001E3492">
        <w:rPr>
          <w:b/>
          <w:bCs/>
          <w:color w:val="FF0000"/>
          <w:sz w:val="24"/>
          <w:szCs w:val="24"/>
          <w:lang w:val="es-ES_tradnl"/>
        </w:rPr>
        <w:t xml:space="preserve">un/a Presidente/a, y un/a Secretario/a, (y, en su caso, Vicepresidente/a, Tesorero/a, Vocales u otros). </w:t>
      </w:r>
    </w:p>
    <w:p w:rsidR="009B5888" w:rsidRPr="001E3492" w:rsidRDefault="009B5888" w:rsidP="009B5888">
      <w:pPr>
        <w:jc w:val="both"/>
        <w:rPr>
          <w:bCs/>
          <w:sz w:val="18"/>
          <w:szCs w:val="18"/>
          <w:lang w:val="es-ES_tradnl"/>
        </w:rPr>
      </w:pPr>
    </w:p>
    <w:p w:rsidR="009B5888" w:rsidRPr="001E3492" w:rsidRDefault="009B5888" w:rsidP="009B5888">
      <w:pPr>
        <w:jc w:val="both"/>
        <w:rPr>
          <w:bCs/>
          <w:i/>
          <w:sz w:val="18"/>
          <w:szCs w:val="18"/>
          <w:lang w:val="es-ES_tradnl"/>
        </w:rPr>
      </w:pPr>
      <w:r w:rsidRPr="001E3492">
        <w:rPr>
          <w:bCs/>
          <w:i/>
          <w:sz w:val="18"/>
          <w:szCs w:val="18"/>
          <w:lang w:val="es-ES_tradnl"/>
        </w:rPr>
        <w:t xml:space="preserve">*Solo deben figurar los cargos, </w:t>
      </w:r>
      <w:r w:rsidRPr="001E3492">
        <w:rPr>
          <w:b/>
          <w:bCs/>
          <w:i/>
          <w:sz w:val="18"/>
          <w:szCs w:val="18"/>
          <w:lang w:val="es-ES_tradnl"/>
        </w:rPr>
        <w:t>no los nombres</w:t>
      </w:r>
      <w:r w:rsidRPr="001E3492">
        <w:rPr>
          <w:bCs/>
          <w:i/>
          <w:sz w:val="18"/>
          <w:szCs w:val="18"/>
          <w:lang w:val="es-ES_tradnl"/>
        </w:rPr>
        <w:t xml:space="preserve"> de quienes los ocupan.</w:t>
      </w:r>
    </w:p>
    <w:p w:rsidR="006B5ED2" w:rsidRPr="001E3492" w:rsidRDefault="006B5ED2" w:rsidP="009B5888">
      <w:pPr>
        <w:jc w:val="both"/>
        <w:rPr>
          <w:bCs/>
          <w:i/>
          <w:sz w:val="18"/>
          <w:szCs w:val="18"/>
          <w:lang w:val="es-ES_tradnl"/>
        </w:rPr>
      </w:pPr>
    </w:p>
    <w:p w:rsidR="006B5ED2" w:rsidRPr="001E3492" w:rsidRDefault="006B5ED2" w:rsidP="009B5888">
      <w:pPr>
        <w:jc w:val="both"/>
        <w:rPr>
          <w:bCs/>
          <w:i/>
          <w:sz w:val="18"/>
          <w:szCs w:val="18"/>
          <w:lang w:val="es-ES_tradn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425"/>
      </w:tblGrid>
      <w:tr w:rsidR="009B5888" w:rsidRPr="001E3492" w:rsidTr="005A4EE7">
        <w:tc>
          <w:tcPr>
            <w:tcW w:w="8330" w:type="dxa"/>
            <w:tcBorders>
              <w:top w:val="nil"/>
              <w:left w:val="nil"/>
              <w:bottom w:val="nil"/>
              <w:right w:val="single" w:sz="12" w:space="0" w:color="FF0000"/>
            </w:tcBorders>
            <w:shd w:val="clear" w:color="auto" w:fill="auto"/>
          </w:tcPr>
          <w:p w:rsidR="009B5888" w:rsidRPr="001E3492" w:rsidRDefault="009B5888" w:rsidP="00F75B5A">
            <w:pPr>
              <w:rPr>
                <w:bCs/>
                <w:sz w:val="24"/>
                <w:szCs w:val="24"/>
                <w:lang w:val="es-ES_tradnl"/>
              </w:rPr>
            </w:pPr>
            <w:r w:rsidRPr="001E3492">
              <w:rPr>
                <w:b/>
                <w:bCs/>
                <w:sz w:val="24"/>
                <w:szCs w:val="24"/>
                <w:lang w:val="es-ES_tradnl"/>
              </w:rPr>
              <w:t>Art. 20.-</w:t>
            </w:r>
            <w:r w:rsidRPr="001E3492">
              <w:rPr>
                <w:bCs/>
                <w:sz w:val="24"/>
                <w:szCs w:val="24"/>
                <w:lang w:val="es-ES_tradnl"/>
              </w:rPr>
              <w:t xml:space="preserve"> Los cargos de la Junta Directiva serán desempeñados durante un plazo de: </w:t>
            </w:r>
          </w:p>
        </w:tc>
        <w:tc>
          <w:tcPr>
            <w:tcW w:w="425" w:type="dxa"/>
            <w:tcBorders>
              <w:top w:val="single" w:sz="12" w:space="0" w:color="FF0000"/>
              <w:left w:val="single" w:sz="12" w:space="0" w:color="FF0000"/>
              <w:bottom w:val="single" w:sz="12" w:space="0" w:color="FF0000"/>
              <w:right w:val="single" w:sz="12" w:space="0" w:color="FF0000"/>
            </w:tcBorders>
            <w:shd w:val="clear" w:color="auto" w:fill="auto"/>
          </w:tcPr>
          <w:p w:rsidR="009B5888" w:rsidRPr="001E3492" w:rsidRDefault="009B5888" w:rsidP="00F75B5A">
            <w:pPr>
              <w:jc w:val="both"/>
              <w:rPr>
                <w:bCs/>
                <w:color w:val="FF0000"/>
                <w:sz w:val="24"/>
                <w:szCs w:val="24"/>
                <w:lang w:val="es-ES_tradnl"/>
              </w:rPr>
            </w:pPr>
          </w:p>
        </w:tc>
      </w:tr>
      <w:tr w:rsidR="009B5888" w:rsidRPr="001E3492" w:rsidTr="005A4EE7">
        <w:tc>
          <w:tcPr>
            <w:tcW w:w="8330" w:type="dxa"/>
            <w:tcBorders>
              <w:top w:val="nil"/>
              <w:left w:val="nil"/>
              <w:bottom w:val="nil"/>
              <w:right w:val="nil"/>
            </w:tcBorders>
            <w:shd w:val="clear" w:color="auto" w:fill="auto"/>
          </w:tcPr>
          <w:p w:rsidR="009B5888" w:rsidRPr="001E3492" w:rsidRDefault="009B5888" w:rsidP="00F75B5A">
            <w:pPr>
              <w:jc w:val="both"/>
              <w:rPr>
                <w:bCs/>
                <w:sz w:val="24"/>
                <w:szCs w:val="24"/>
                <w:lang w:val="es-ES_tradnl"/>
              </w:rPr>
            </w:pPr>
            <w:r w:rsidRPr="001E3492">
              <w:rPr>
                <w:b/>
                <w:bCs/>
                <w:color w:val="FF0000"/>
                <w:sz w:val="22"/>
                <w:szCs w:val="22"/>
                <w:lang w:val="es-ES_tradnl"/>
              </w:rPr>
              <w:t>(Indicar el plazo en años),</w:t>
            </w:r>
            <w:r w:rsidRPr="001E3492">
              <w:rPr>
                <w:bCs/>
                <w:sz w:val="24"/>
                <w:szCs w:val="24"/>
                <w:lang w:val="es-ES_tradnl"/>
              </w:rPr>
              <w:t xml:space="preserve">  pudiendo ser reelegidos en sucesivas renovaciones  y coincidiendo con la finalización del mandato.</w:t>
            </w:r>
          </w:p>
        </w:tc>
        <w:tc>
          <w:tcPr>
            <w:tcW w:w="425" w:type="dxa"/>
            <w:tcBorders>
              <w:top w:val="single" w:sz="12" w:space="0" w:color="FF0000"/>
              <w:left w:val="nil"/>
              <w:bottom w:val="nil"/>
              <w:right w:val="nil"/>
            </w:tcBorders>
            <w:shd w:val="clear" w:color="auto" w:fill="auto"/>
          </w:tcPr>
          <w:p w:rsidR="009B5888" w:rsidRPr="001E3492" w:rsidRDefault="009B5888" w:rsidP="00F75B5A">
            <w:pPr>
              <w:jc w:val="both"/>
              <w:rPr>
                <w:bCs/>
                <w:sz w:val="24"/>
                <w:szCs w:val="24"/>
                <w:lang w:val="es-ES_tradnl"/>
              </w:rPr>
            </w:pPr>
          </w:p>
        </w:tc>
      </w:tr>
    </w:tbl>
    <w:p w:rsidR="009B5888" w:rsidRPr="001E3492" w:rsidRDefault="009B5888" w:rsidP="009B5888">
      <w:pPr>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21.-</w:t>
      </w:r>
      <w:r w:rsidRPr="001E3492">
        <w:rPr>
          <w:bCs/>
          <w:sz w:val="24"/>
          <w:szCs w:val="24"/>
          <w:lang w:val="es-ES_tradnl"/>
        </w:rPr>
        <w:t xml:space="preserve"> Se reunirán cuantas veces sea necesario y así lo solicite el/la Presidente/a.</w:t>
      </w:r>
    </w:p>
    <w:p w:rsidR="009B5888" w:rsidRPr="001E3492" w:rsidRDefault="009B5888" w:rsidP="009B5888">
      <w:pPr>
        <w:jc w:val="both"/>
        <w:rPr>
          <w:bCs/>
          <w:color w:val="FF0000"/>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22.-</w:t>
      </w:r>
      <w:r w:rsidRPr="001E3492">
        <w:rPr>
          <w:bCs/>
          <w:sz w:val="24"/>
          <w:szCs w:val="24"/>
          <w:lang w:val="es-ES_tradnl"/>
        </w:rPr>
        <w:t xml:space="preserve"> Es competencia del/la Presidente/a:</w:t>
      </w:r>
    </w:p>
    <w:p w:rsidR="009B5888" w:rsidRPr="001E3492" w:rsidRDefault="009B5888" w:rsidP="009B5888">
      <w:pPr>
        <w:ind w:left="705"/>
        <w:jc w:val="both"/>
        <w:rPr>
          <w:bCs/>
          <w:sz w:val="24"/>
          <w:szCs w:val="24"/>
          <w:lang w:val="es-ES_tradnl"/>
        </w:rPr>
      </w:pPr>
      <w:r w:rsidRPr="001E3492">
        <w:rPr>
          <w:bCs/>
          <w:sz w:val="24"/>
          <w:szCs w:val="24"/>
          <w:lang w:val="es-ES_tradnl"/>
        </w:rPr>
        <w:t xml:space="preserve">22.1.- Ostentar a la representación, administración, dirección y gestión de la </w:t>
      </w:r>
      <w:r w:rsidR="002275C9" w:rsidRPr="001E3492">
        <w:rPr>
          <w:bCs/>
          <w:sz w:val="24"/>
          <w:szCs w:val="24"/>
          <w:lang w:val="es-ES_tradnl"/>
        </w:rPr>
        <w:t>entidad</w:t>
      </w:r>
      <w:r w:rsidRPr="001E3492">
        <w:rPr>
          <w:bCs/>
          <w:sz w:val="24"/>
          <w:szCs w:val="24"/>
          <w:lang w:val="es-ES_tradnl"/>
        </w:rPr>
        <w:t xml:space="preserve"> conjuntamente con la Junta Directiva.</w:t>
      </w:r>
    </w:p>
    <w:p w:rsidR="009B5888" w:rsidRPr="001E3492" w:rsidRDefault="009B5888" w:rsidP="009B5888">
      <w:pPr>
        <w:ind w:left="705"/>
        <w:jc w:val="both"/>
        <w:rPr>
          <w:bCs/>
          <w:sz w:val="24"/>
          <w:szCs w:val="24"/>
          <w:lang w:val="es-ES_tradnl"/>
        </w:rPr>
      </w:pPr>
      <w:r w:rsidRPr="001E3492">
        <w:rPr>
          <w:bCs/>
          <w:sz w:val="24"/>
          <w:szCs w:val="24"/>
          <w:lang w:val="es-ES_tradnl"/>
        </w:rPr>
        <w:t>22.2.-  Presidir y convocar las reuniones de la Asamblea General y la Junta Directiva.</w:t>
      </w:r>
    </w:p>
    <w:p w:rsidR="009B5888" w:rsidRPr="001E3492" w:rsidRDefault="009B5888" w:rsidP="009B5888">
      <w:pPr>
        <w:ind w:left="705"/>
        <w:jc w:val="both"/>
        <w:rPr>
          <w:bCs/>
          <w:sz w:val="24"/>
          <w:szCs w:val="24"/>
          <w:lang w:val="es-ES_tradnl"/>
        </w:rPr>
      </w:pPr>
      <w:r w:rsidRPr="001E3492">
        <w:rPr>
          <w:bCs/>
          <w:sz w:val="24"/>
          <w:szCs w:val="24"/>
          <w:lang w:val="es-ES_tradnl"/>
        </w:rPr>
        <w:t xml:space="preserve">22.3.-  Velar por el cumplimiento de los fines de la </w:t>
      </w:r>
      <w:r w:rsidR="00241B5A" w:rsidRPr="001E3492">
        <w:rPr>
          <w:bCs/>
          <w:sz w:val="24"/>
          <w:szCs w:val="24"/>
          <w:lang w:val="es-ES_tradnl"/>
        </w:rPr>
        <w:t>entidad</w:t>
      </w:r>
      <w:r w:rsidRPr="001E3492">
        <w:rPr>
          <w:bCs/>
          <w:sz w:val="24"/>
          <w:szCs w:val="24"/>
          <w:lang w:val="es-ES_tradnl"/>
        </w:rPr>
        <w:t>.</w:t>
      </w:r>
    </w:p>
    <w:p w:rsidR="009B5888" w:rsidRPr="001E3492" w:rsidRDefault="009B5888" w:rsidP="009B5888">
      <w:pPr>
        <w:ind w:left="705"/>
        <w:jc w:val="both"/>
        <w:rPr>
          <w:bCs/>
          <w:sz w:val="24"/>
          <w:szCs w:val="24"/>
          <w:lang w:val="es-ES_tradnl"/>
        </w:rPr>
      </w:pPr>
      <w:r w:rsidRPr="001E3492">
        <w:rPr>
          <w:bCs/>
          <w:sz w:val="24"/>
          <w:szCs w:val="24"/>
          <w:lang w:val="es-ES_tradnl"/>
        </w:rPr>
        <w:t>22.4.- Acordar con la Junta Directiva la admisión de nuevos socios y proponer a la Asamblea General la expulsión de aquellos que dieran lugar a la misma.</w:t>
      </w:r>
    </w:p>
    <w:p w:rsidR="009B5888" w:rsidRPr="001E3492" w:rsidRDefault="009B5888" w:rsidP="009B5888">
      <w:pPr>
        <w:ind w:left="705"/>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       </w:t>
      </w:r>
    </w:p>
    <w:p w:rsidR="009B5888" w:rsidRPr="001E3492" w:rsidRDefault="009B5888" w:rsidP="009B5888">
      <w:pPr>
        <w:jc w:val="both"/>
        <w:rPr>
          <w:bCs/>
          <w:sz w:val="24"/>
          <w:szCs w:val="24"/>
          <w:lang w:val="es-ES_tradnl"/>
        </w:rPr>
      </w:pPr>
      <w:r w:rsidRPr="001E3492">
        <w:rPr>
          <w:b/>
          <w:bCs/>
          <w:sz w:val="24"/>
          <w:szCs w:val="24"/>
          <w:lang w:val="es-ES_tradnl"/>
        </w:rPr>
        <w:t>Art. 23.-</w:t>
      </w:r>
      <w:r w:rsidRPr="001E3492">
        <w:rPr>
          <w:bCs/>
          <w:sz w:val="24"/>
          <w:szCs w:val="24"/>
          <w:lang w:val="es-ES_tradnl"/>
        </w:rPr>
        <w:t xml:space="preserve"> De acuerdo con lo reflejado en el artículo 19, por el que existirá un/a Secretario/a, que asumirá las funciones que se concretan:</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23.1.- Custodiar y llevar los libros de actas y de registro de socios/as, documentos y sellos de la </w:t>
      </w:r>
      <w:r w:rsidR="005A4EE7" w:rsidRPr="001E3492">
        <w:rPr>
          <w:bCs/>
          <w:sz w:val="24"/>
          <w:szCs w:val="24"/>
          <w:lang w:val="es-ES_tradnl"/>
        </w:rPr>
        <w:t>entidad</w:t>
      </w:r>
      <w:r w:rsidRPr="001E3492">
        <w:rPr>
          <w:bCs/>
          <w:sz w:val="24"/>
          <w:szCs w:val="24"/>
          <w:lang w:val="es-ES_tradnl"/>
        </w:rPr>
        <w:t>.</w:t>
      </w:r>
    </w:p>
    <w:p w:rsidR="009B5888" w:rsidRPr="001E3492" w:rsidRDefault="009B5888" w:rsidP="009B5888">
      <w:pPr>
        <w:ind w:left="705"/>
        <w:jc w:val="both"/>
        <w:rPr>
          <w:bCs/>
          <w:sz w:val="24"/>
          <w:szCs w:val="24"/>
          <w:lang w:val="es-ES_tradnl"/>
        </w:rPr>
      </w:pPr>
      <w:r w:rsidRPr="001E3492">
        <w:rPr>
          <w:bCs/>
          <w:sz w:val="24"/>
          <w:szCs w:val="24"/>
          <w:lang w:val="es-ES_tradnl"/>
        </w:rPr>
        <w:t>23.2.- Extender las actas de las reuniones y expedir certificados de las mismas con el visto bueno del/la presidente/a.</w:t>
      </w:r>
    </w:p>
    <w:p w:rsidR="009B5888" w:rsidRPr="001E3492" w:rsidRDefault="009B5888" w:rsidP="009B5888">
      <w:pPr>
        <w:ind w:left="705"/>
        <w:jc w:val="both"/>
        <w:rPr>
          <w:bCs/>
          <w:sz w:val="24"/>
          <w:szCs w:val="24"/>
          <w:lang w:val="es-ES_tradnl"/>
        </w:rPr>
      </w:pPr>
    </w:p>
    <w:p w:rsidR="009B5888" w:rsidRPr="001E3492" w:rsidRDefault="009B5888" w:rsidP="009B5888">
      <w:pPr>
        <w:jc w:val="both"/>
        <w:rPr>
          <w:bCs/>
          <w:sz w:val="24"/>
          <w:szCs w:val="24"/>
          <w:lang w:val="es-ES_tradnl"/>
        </w:rPr>
      </w:pPr>
      <w:r w:rsidRPr="001E3492">
        <w:rPr>
          <w:bCs/>
          <w:sz w:val="24"/>
          <w:szCs w:val="24"/>
          <w:lang w:val="es-ES_tradnl"/>
        </w:rPr>
        <w:t xml:space="preserve">   </w:t>
      </w:r>
      <w:r w:rsidRPr="001E3492">
        <w:rPr>
          <w:b/>
          <w:bCs/>
          <w:sz w:val="24"/>
          <w:szCs w:val="24"/>
          <w:lang w:val="es-ES_tradnl"/>
        </w:rPr>
        <w:t>Art. 24.-</w:t>
      </w:r>
      <w:r w:rsidRPr="001E3492">
        <w:rPr>
          <w:bCs/>
          <w:sz w:val="24"/>
          <w:szCs w:val="24"/>
          <w:lang w:val="es-ES_tradnl"/>
        </w:rPr>
        <w:t xml:space="preserve"> De acuerdo con lo reflejado en el art. 19 por el que existirá un/a Tesorero/a que asumirá las funciones que se concretan:</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 xml:space="preserve">24.1.- Custodiar los fondos de la </w:t>
      </w:r>
      <w:r w:rsidR="005A4EE7" w:rsidRPr="001E3492">
        <w:rPr>
          <w:bCs/>
          <w:sz w:val="24"/>
          <w:szCs w:val="24"/>
          <w:lang w:val="es-ES_tradnl"/>
        </w:rPr>
        <w:t>entidad</w:t>
      </w:r>
      <w:r w:rsidRPr="001E3492">
        <w:rPr>
          <w:bCs/>
          <w:sz w:val="24"/>
          <w:szCs w:val="24"/>
          <w:lang w:val="es-ES_tradnl"/>
        </w:rPr>
        <w:t xml:space="preserve"> y llevar en orden la contabilidad.</w:t>
      </w:r>
    </w:p>
    <w:p w:rsidR="009B5888" w:rsidRPr="001E3492" w:rsidRDefault="009B5888" w:rsidP="009B5888">
      <w:pPr>
        <w:ind w:left="705"/>
        <w:jc w:val="both"/>
        <w:rPr>
          <w:bCs/>
          <w:sz w:val="24"/>
          <w:szCs w:val="24"/>
          <w:lang w:val="es-ES_tradnl"/>
        </w:rPr>
      </w:pPr>
      <w:r w:rsidRPr="001E3492">
        <w:rPr>
          <w:bCs/>
          <w:sz w:val="24"/>
          <w:szCs w:val="24"/>
          <w:lang w:val="es-ES_tradnl"/>
        </w:rPr>
        <w:t xml:space="preserve">24.2.- Preparar los balances, inventarios y presupuestos de la </w:t>
      </w:r>
      <w:r w:rsidR="00A95638" w:rsidRPr="001E3492">
        <w:rPr>
          <w:bCs/>
          <w:sz w:val="24"/>
          <w:szCs w:val="24"/>
          <w:lang w:val="es-ES_tradnl"/>
        </w:rPr>
        <w:t>entidad</w:t>
      </w:r>
      <w:r w:rsidRPr="001E3492">
        <w:rPr>
          <w:bCs/>
          <w:sz w:val="24"/>
          <w:szCs w:val="24"/>
          <w:lang w:val="es-ES_tradnl"/>
        </w:rPr>
        <w:t xml:space="preserve"> para su aprobación por la Asamblea General.</w:t>
      </w:r>
    </w:p>
    <w:p w:rsidR="009B5888" w:rsidRPr="001E3492" w:rsidRDefault="009B5888" w:rsidP="009B5888">
      <w:pPr>
        <w:ind w:left="705"/>
        <w:jc w:val="both"/>
        <w:rPr>
          <w:bCs/>
          <w:sz w:val="24"/>
          <w:szCs w:val="24"/>
          <w:lang w:val="es-ES_tradnl"/>
        </w:rPr>
      </w:pPr>
      <w:r w:rsidRPr="001E3492">
        <w:rPr>
          <w:bCs/>
          <w:sz w:val="24"/>
          <w:szCs w:val="24"/>
          <w:lang w:val="es-ES_tradnl"/>
        </w:rPr>
        <w:t>24.3.- Autorizar, junto con el/la Presidente/a, la disposición de fondos.</w:t>
      </w:r>
    </w:p>
    <w:p w:rsidR="009B5888" w:rsidRPr="001E3492" w:rsidRDefault="009B5888" w:rsidP="009B5888">
      <w:pPr>
        <w:ind w:left="705"/>
        <w:jc w:val="both"/>
        <w:rPr>
          <w:b/>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036080" w:rsidRPr="001E3492" w:rsidRDefault="00036080" w:rsidP="009B5888">
      <w:pPr>
        <w:jc w:val="both"/>
        <w:rPr>
          <w:b/>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lastRenderedPageBreak/>
        <w:t>CAPÍTULO IV: PATRIMONIO FUNDACIONAL, MEDIOS ECONÓMICOS.</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25.-</w:t>
      </w:r>
      <w:r w:rsidRPr="001E3492">
        <w:rPr>
          <w:bCs/>
          <w:sz w:val="24"/>
          <w:szCs w:val="24"/>
          <w:lang w:val="es-ES_tradnl"/>
        </w:rPr>
        <w:t xml:space="preserve"> El  Patrimonio inicial al constituirse es de</w:t>
      </w:r>
      <w:r w:rsidRPr="001E3492">
        <w:rPr>
          <w:b/>
          <w:bCs/>
          <w:color w:val="FF0000"/>
          <w:sz w:val="24"/>
          <w:szCs w:val="24"/>
          <w:lang w:val="es-ES_tradnl"/>
        </w:rPr>
        <w:t>……..….</w:t>
      </w:r>
      <w:r w:rsidRPr="001E3492">
        <w:rPr>
          <w:bCs/>
          <w:sz w:val="24"/>
          <w:szCs w:val="24"/>
          <w:lang w:val="es-ES_tradnl"/>
        </w:rPr>
        <w:t xml:space="preserve"> </w:t>
      </w:r>
      <w:r w:rsidRPr="001E3492">
        <w:rPr>
          <w:b/>
          <w:bCs/>
          <w:color w:val="FF0000"/>
          <w:sz w:val="24"/>
          <w:szCs w:val="24"/>
          <w:lang w:val="es-ES_tradnl"/>
        </w:rPr>
        <w:t xml:space="preserve"> (Expresar la cantidad, que puede ser de 0’- €)</w:t>
      </w:r>
      <w:r w:rsidRPr="001E3492">
        <w:rPr>
          <w:bCs/>
          <w:sz w:val="24"/>
          <w:szCs w:val="24"/>
          <w:lang w:val="es-ES_tradnl"/>
        </w:rPr>
        <w:t xml:space="preserve"> y el límite del presupuesto anual es de</w:t>
      </w:r>
      <w:r w:rsidRPr="001E3492">
        <w:rPr>
          <w:b/>
          <w:bCs/>
          <w:color w:val="FF0000"/>
          <w:sz w:val="24"/>
          <w:szCs w:val="24"/>
          <w:lang w:val="es-ES_tradnl"/>
        </w:rPr>
        <w:t>……………..…….…</w:t>
      </w:r>
      <w:r w:rsidRPr="001E3492">
        <w:rPr>
          <w:bCs/>
          <w:sz w:val="24"/>
          <w:szCs w:val="24"/>
          <w:lang w:val="es-ES_tradnl"/>
        </w:rPr>
        <w:t xml:space="preserve">. </w:t>
      </w:r>
      <w:r w:rsidRPr="001E3492">
        <w:rPr>
          <w:b/>
          <w:bCs/>
          <w:color w:val="FF0000"/>
          <w:sz w:val="24"/>
          <w:szCs w:val="24"/>
          <w:lang w:val="es-ES_tradnl"/>
        </w:rPr>
        <w:t>(Expresar la cantidad, y si se desconoce poner “Indeterminado”).</w:t>
      </w:r>
    </w:p>
    <w:p w:rsidR="009B5888" w:rsidRPr="001E3492" w:rsidRDefault="009B5888" w:rsidP="009B5888">
      <w:pPr>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26.-</w:t>
      </w:r>
      <w:r w:rsidRPr="001E3492">
        <w:rPr>
          <w:bCs/>
          <w:sz w:val="24"/>
          <w:szCs w:val="24"/>
          <w:lang w:val="es-ES_tradnl"/>
        </w:rPr>
        <w:t xml:space="preserve"> Los medios económicos para atender sus fines serán los siguientes:</w:t>
      </w:r>
    </w:p>
    <w:p w:rsidR="009B5888" w:rsidRPr="001E3492" w:rsidRDefault="009B5888" w:rsidP="009B5888">
      <w:pPr>
        <w:jc w:val="both"/>
        <w:rPr>
          <w:bCs/>
          <w:sz w:val="24"/>
          <w:szCs w:val="24"/>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26.1.- Las cuotas de los/as socios/as.</w:t>
      </w:r>
    </w:p>
    <w:p w:rsidR="009B5888" w:rsidRPr="001E3492" w:rsidRDefault="009B5888" w:rsidP="009B5888">
      <w:pPr>
        <w:ind w:left="705" w:firstLine="3"/>
        <w:jc w:val="both"/>
        <w:rPr>
          <w:bCs/>
          <w:sz w:val="24"/>
          <w:szCs w:val="24"/>
          <w:lang w:val="es-ES_tradnl"/>
        </w:rPr>
      </w:pPr>
      <w:r w:rsidRPr="001E3492">
        <w:rPr>
          <w:bCs/>
          <w:sz w:val="24"/>
          <w:szCs w:val="24"/>
          <w:lang w:val="es-ES_tradnl"/>
        </w:rPr>
        <w:t>26.2.- Los donativos o subvenciones que puedan ser concedidas por organismos públicos, corporaciones locales, entidades privadas o particulares.</w:t>
      </w:r>
    </w:p>
    <w:p w:rsidR="009B5888" w:rsidRPr="001E3492" w:rsidRDefault="009B5888" w:rsidP="009B5888">
      <w:pPr>
        <w:ind w:left="705"/>
        <w:jc w:val="both"/>
        <w:rPr>
          <w:bCs/>
          <w:sz w:val="24"/>
          <w:szCs w:val="24"/>
          <w:lang w:val="es-ES_tradnl"/>
        </w:rPr>
      </w:pPr>
      <w:r w:rsidRPr="001E3492">
        <w:rPr>
          <w:bCs/>
          <w:sz w:val="24"/>
          <w:szCs w:val="24"/>
          <w:lang w:val="es-ES_tradnl"/>
        </w:rPr>
        <w:t>26.3.- Las donaciones, herencias y legados que sean aceptados.</w:t>
      </w:r>
    </w:p>
    <w:p w:rsidR="009B5888" w:rsidRPr="001E3492" w:rsidRDefault="009B5888" w:rsidP="009B5888">
      <w:pPr>
        <w:ind w:left="705"/>
        <w:jc w:val="both"/>
        <w:rPr>
          <w:bCs/>
          <w:sz w:val="24"/>
          <w:szCs w:val="24"/>
          <w:lang w:val="es-ES_tradnl"/>
        </w:rPr>
      </w:pPr>
      <w:r w:rsidRPr="001E3492">
        <w:rPr>
          <w:bCs/>
          <w:sz w:val="24"/>
          <w:szCs w:val="24"/>
          <w:lang w:val="es-ES_tradnl"/>
        </w:rPr>
        <w:t xml:space="preserve">26.4.- Los ingresos que puedan recibir por el desarrollo de sus actividades, siempre que ello no desvirtúe el carácter no lucrativo de la </w:t>
      </w:r>
      <w:r w:rsidR="005C7DA5" w:rsidRPr="001E3492">
        <w:rPr>
          <w:bCs/>
          <w:sz w:val="24"/>
          <w:szCs w:val="24"/>
          <w:lang w:val="es-ES_tradnl"/>
        </w:rPr>
        <w:t>entidad</w:t>
      </w:r>
      <w:r w:rsidRPr="001E3492">
        <w:rPr>
          <w:bCs/>
          <w:sz w:val="24"/>
          <w:szCs w:val="24"/>
          <w:lang w:val="es-ES_tradnl"/>
        </w:rPr>
        <w:t>.</w:t>
      </w:r>
    </w:p>
    <w:p w:rsidR="009B5888" w:rsidRPr="001E3492" w:rsidRDefault="009B5888" w:rsidP="009B5888">
      <w:pPr>
        <w:ind w:left="705"/>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27.-</w:t>
      </w:r>
      <w:r w:rsidRPr="001E3492">
        <w:rPr>
          <w:bCs/>
          <w:sz w:val="24"/>
          <w:szCs w:val="24"/>
          <w:lang w:val="es-ES_tradnl"/>
        </w:rPr>
        <w:t xml:space="preserve">  El ejercicio económico coincidirá con el año natural.</w:t>
      </w:r>
    </w:p>
    <w:p w:rsidR="009B5888" w:rsidRPr="001E3492" w:rsidRDefault="009B5888" w:rsidP="009B5888">
      <w:pPr>
        <w:ind w:firstLine="709"/>
        <w:jc w:val="both"/>
        <w:rPr>
          <w:bCs/>
          <w:sz w:val="24"/>
          <w:szCs w:val="24"/>
          <w:lang w:val="es-ES_tradnl"/>
        </w:rPr>
      </w:pPr>
    </w:p>
    <w:p w:rsidR="009B5888" w:rsidRPr="001E3492" w:rsidRDefault="009B5888" w:rsidP="009B5888">
      <w:pPr>
        <w:ind w:firstLine="709"/>
        <w:jc w:val="both"/>
        <w:rPr>
          <w:bCs/>
          <w:sz w:val="24"/>
          <w:szCs w:val="24"/>
          <w:lang w:val="es-ES_tradnl"/>
        </w:rPr>
      </w:pPr>
      <w:r w:rsidRPr="001E3492">
        <w:rPr>
          <w:bCs/>
          <w:sz w:val="24"/>
          <w:szCs w:val="24"/>
          <w:lang w:val="es-ES_tradnl"/>
        </w:rPr>
        <w:t xml:space="preserve">La </w:t>
      </w:r>
      <w:r w:rsidR="005A4EE7" w:rsidRPr="001E3492">
        <w:rPr>
          <w:bCs/>
          <w:sz w:val="24"/>
          <w:szCs w:val="24"/>
          <w:lang w:val="es-ES_tradnl"/>
        </w:rPr>
        <w:t>entidad</w:t>
      </w:r>
      <w:r w:rsidRPr="001E3492">
        <w:rPr>
          <w:bCs/>
          <w:sz w:val="24"/>
          <w:szCs w:val="24"/>
          <w:lang w:val="es-ES_tradnl"/>
        </w:rPr>
        <w:t xml:space="preserve"> dispondrá de una relación actualizada de sus asociados/as, llevará una contabilidad ordenada y adecuada a su actividad que permita un seguimiento cronológico de las operaciones realizadas. Para ello llevará un Libro Diario y un Libro de Inventarios y las Cuentas Anuales.</w:t>
      </w:r>
    </w:p>
    <w:p w:rsidR="009B5888" w:rsidRPr="001E3492" w:rsidRDefault="009B5888" w:rsidP="009B5888">
      <w:pPr>
        <w:ind w:firstLine="709"/>
        <w:jc w:val="both"/>
        <w:rPr>
          <w:bCs/>
          <w:sz w:val="24"/>
          <w:szCs w:val="24"/>
          <w:lang w:val="es-ES_tradnl"/>
        </w:rPr>
      </w:pPr>
      <w:r w:rsidRPr="001E3492">
        <w:rPr>
          <w:bCs/>
          <w:sz w:val="24"/>
          <w:szCs w:val="24"/>
          <w:lang w:val="es-ES_tradnl"/>
        </w:rPr>
        <w:t>La Junta Directiva, con carácter anual y dentro del primer semestre del año en curso, presentará a la Asamblea General para su aprobación la liquidación de cuentas del año anterior, que deberán expresar la imagen fiel del patrimonio, de los resultados y de la situación financiera, así como el origen, cuantía, destino y aplicación de los ingresos públicos percibidos.</w:t>
      </w:r>
    </w:p>
    <w:p w:rsidR="009B5888" w:rsidRPr="001E3492" w:rsidRDefault="009B5888" w:rsidP="009B5888">
      <w:pPr>
        <w:jc w:val="both"/>
        <w:rPr>
          <w:b/>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CAPÍTULO V: DE LA MODIFICACIÓN DE LOS ESTATUTOS  Y DISOLUCIÓN</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28.-</w:t>
      </w:r>
      <w:r w:rsidRPr="001E3492">
        <w:rPr>
          <w:bCs/>
          <w:sz w:val="24"/>
          <w:szCs w:val="24"/>
          <w:lang w:val="es-ES_tradnl"/>
        </w:rPr>
        <w:t xml:space="preserve"> Para la modificación de los Estatutos que afecte al contenido previsto en el artículo 7 de la Ley Orgánica 1/2002, de 22 de marzo, reguladora del Derecho de Asociación, se requerirá el acuerdo adoptado por la Asamblea General convocada específicamente con tal objeto, debiendo  ser objeto de inscripción en el plazo de un mes y solo producirá efectos, tanto para las personas asociadas como para los/las terceros/as, desde que se haya procedido a su inscripción en el Registro de Asociaciones.</w:t>
      </w:r>
    </w:p>
    <w:p w:rsidR="009B5888" w:rsidRPr="001E3492" w:rsidRDefault="009B5888" w:rsidP="009B5888">
      <w:pPr>
        <w:jc w:val="both"/>
        <w:rPr>
          <w:bCs/>
          <w:sz w:val="24"/>
          <w:szCs w:val="24"/>
          <w:lang w:val="es-ES_tradnl"/>
        </w:rPr>
      </w:pPr>
      <w:r w:rsidRPr="001E3492">
        <w:rPr>
          <w:bCs/>
          <w:sz w:val="24"/>
          <w:szCs w:val="24"/>
          <w:lang w:val="es-ES_tradnl"/>
        </w:rPr>
        <w:tab/>
        <w:t>Las restantes modificaciones producirán efectos para los/las asociados/as desde el momento de su adopción con arreglo a los procedimientos estatutarios, mientras que para los/las terceros/as será necesaria, además, la inscripción en el Registro correspondiente.</w:t>
      </w:r>
    </w:p>
    <w:p w:rsidR="009B5888" w:rsidRPr="001E3492" w:rsidRDefault="009B5888" w:rsidP="009B5888">
      <w:pPr>
        <w:jc w:val="both"/>
        <w:rPr>
          <w:b/>
          <w:bCs/>
          <w:sz w:val="24"/>
          <w:szCs w:val="24"/>
          <w:lang w:val="es-ES_tradnl"/>
        </w:rPr>
      </w:pPr>
    </w:p>
    <w:p w:rsidR="009B5888" w:rsidRPr="001E3492" w:rsidRDefault="009B5888" w:rsidP="009B5888">
      <w:pPr>
        <w:jc w:val="both"/>
        <w:rPr>
          <w:b/>
          <w:bCs/>
          <w:sz w:val="24"/>
          <w:szCs w:val="24"/>
          <w:lang w:val="es-ES_tradnl"/>
        </w:rPr>
      </w:pPr>
      <w:r w:rsidRPr="001E3492">
        <w:rPr>
          <w:b/>
          <w:bCs/>
          <w:sz w:val="24"/>
          <w:szCs w:val="24"/>
          <w:lang w:val="es-ES_tradnl"/>
        </w:rPr>
        <w:t>LIQUIDACIÓN DEL PATRIMONIO. DISOLUCIONES DE LA ASOCIACIÓN</w:t>
      </w:r>
      <w:r w:rsidR="005C7DA5" w:rsidRPr="001E3492">
        <w:rPr>
          <w:b/>
          <w:bCs/>
          <w:sz w:val="24"/>
          <w:szCs w:val="24"/>
          <w:lang w:val="es-ES_tradnl"/>
        </w:rPr>
        <w:t>, FEDERACIÓN O CONFEDERACIÓN</w:t>
      </w:r>
      <w:r w:rsidRPr="001E3492">
        <w:rPr>
          <w:b/>
          <w:bCs/>
          <w:sz w:val="24"/>
          <w:szCs w:val="24"/>
          <w:lang w:val="es-ES_tradnl"/>
        </w:rPr>
        <w:t>.</w:t>
      </w:r>
    </w:p>
    <w:p w:rsidR="009B5888" w:rsidRPr="001E3492" w:rsidRDefault="009B5888"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29</w:t>
      </w:r>
      <w:r w:rsidRPr="001E3492">
        <w:rPr>
          <w:bCs/>
          <w:sz w:val="24"/>
          <w:szCs w:val="24"/>
          <w:lang w:val="es-ES_tradnl"/>
        </w:rPr>
        <w:t xml:space="preserve">.- La </w:t>
      </w:r>
      <w:r w:rsidR="005A4EE7" w:rsidRPr="001E3492">
        <w:rPr>
          <w:bCs/>
          <w:sz w:val="24"/>
          <w:szCs w:val="24"/>
          <w:lang w:val="es-ES_tradnl"/>
        </w:rPr>
        <w:t>entidad</w:t>
      </w:r>
      <w:r w:rsidRPr="001E3492">
        <w:rPr>
          <w:bCs/>
          <w:sz w:val="24"/>
          <w:szCs w:val="24"/>
          <w:lang w:val="es-ES_tradnl"/>
        </w:rPr>
        <w:t xml:space="preserve"> se disolverá por las siguientes causas:</w:t>
      </w:r>
    </w:p>
    <w:p w:rsidR="009B5888" w:rsidRPr="001E3492" w:rsidRDefault="009B5888" w:rsidP="009B5888">
      <w:pPr>
        <w:jc w:val="both"/>
        <w:rPr>
          <w:bCs/>
          <w:sz w:val="18"/>
          <w:szCs w:val="18"/>
          <w:lang w:val="es-ES_tradnl"/>
        </w:rPr>
      </w:pPr>
    </w:p>
    <w:p w:rsidR="009B5888" w:rsidRPr="001E3492" w:rsidRDefault="009B5888" w:rsidP="009B5888">
      <w:pPr>
        <w:ind w:left="705"/>
        <w:jc w:val="both"/>
        <w:rPr>
          <w:bCs/>
          <w:sz w:val="24"/>
          <w:szCs w:val="24"/>
          <w:lang w:val="es-ES_tradnl"/>
        </w:rPr>
      </w:pPr>
      <w:r w:rsidRPr="001E3492">
        <w:rPr>
          <w:bCs/>
          <w:sz w:val="24"/>
          <w:szCs w:val="24"/>
          <w:lang w:val="es-ES_tradnl"/>
        </w:rPr>
        <w:t>29.1.- Por la voluntad de los/las socios/as, acordada por las dos terceras partes de los/las mismos/as.</w:t>
      </w:r>
    </w:p>
    <w:p w:rsidR="009B5888" w:rsidRPr="001E3492" w:rsidRDefault="009B5888" w:rsidP="009B5888">
      <w:pPr>
        <w:ind w:left="705"/>
        <w:jc w:val="both"/>
        <w:rPr>
          <w:bCs/>
          <w:sz w:val="24"/>
          <w:szCs w:val="24"/>
          <w:lang w:val="es-ES_tradnl"/>
        </w:rPr>
      </w:pPr>
      <w:r w:rsidRPr="001E3492">
        <w:rPr>
          <w:bCs/>
          <w:sz w:val="24"/>
          <w:szCs w:val="24"/>
          <w:lang w:val="es-ES_tradnl"/>
        </w:rPr>
        <w:t>29.2.- Por sentencia judicial.</w:t>
      </w:r>
    </w:p>
    <w:p w:rsidR="009B5888" w:rsidRPr="001E3492" w:rsidRDefault="009B5888" w:rsidP="009B5888">
      <w:pPr>
        <w:ind w:left="705"/>
        <w:jc w:val="both"/>
        <w:rPr>
          <w:bCs/>
          <w:sz w:val="24"/>
          <w:szCs w:val="24"/>
          <w:lang w:val="es-ES_tradnl"/>
        </w:rPr>
      </w:pPr>
      <w:r w:rsidRPr="001E3492">
        <w:rPr>
          <w:bCs/>
          <w:sz w:val="24"/>
          <w:szCs w:val="24"/>
          <w:lang w:val="es-ES_tradnl"/>
        </w:rPr>
        <w:t>29.3.- Por otras causas determinadas legalmente.</w:t>
      </w:r>
    </w:p>
    <w:p w:rsidR="009B5888" w:rsidRPr="001E3492" w:rsidRDefault="009B5888" w:rsidP="009B5888">
      <w:pPr>
        <w:jc w:val="both"/>
        <w:rPr>
          <w:b/>
          <w:bCs/>
          <w:sz w:val="18"/>
          <w:szCs w:val="18"/>
          <w:lang w:val="es-ES_tradnl"/>
        </w:rPr>
      </w:pPr>
    </w:p>
    <w:p w:rsidR="00DB119C" w:rsidRPr="001E3492" w:rsidRDefault="00DB119C" w:rsidP="009B5888">
      <w:pPr>
        <w:jc w:val="both"/>
        <w:rPr>
          <w:b/>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lastRenderedPageBreak/>
        <w:t>Art. 30.-</w:t>
      </w:r>
      <w:r w:rsidRPr="001E3492">
        <w:rPr>
          <w:bCs/>
          <w:sz w:val="24"/>
          <w:szCs w:val="24"/>
          <w:lang w:val="es-ES_tradnl"/>
        </w:rPr>
        <w:t xml:space="preserve"> Acordada la disolución voluntaria, la Junta Directiva procederá a efectuar la liquidación y disolución de la </w:t>
      </w:r>
      <w:r w:rsidR="005A4EE7" w:rsidRPr="001E3492">
        <w:rPr>
          <w:bCs/>
          <w:sz w:val="24"/>
          <w:szCs w:val="24"/>
          <w:lang w:val="es-ES_tradnl"/>
        </w:rPr>
        <w:t>entidad</w:t>
      </w:r>
      <w:r w:rsidRPr="001E3492">
        <w:rPr>
          <w:bCs/>
          <w:sz w:val="24"/>
          <w:szCs w:val="24"/>
          <w:lang w:val="es-ES_tradnl"/>
        </w:rPr>
        <w:t>, correspondiendo a los liquidadores:</w:t>
      </w:r>
    </w:p>
    <w:p w:rsidR="009B5888" w:rsidRPr="001E3492" w:rsidRDefault="009B5888" w:rsidP="009B5888">
      <w:pPr>
        <w:numPr>
          <w:ilvl w:val="0"/>
          <w:numId w:val="1"/>
        </w:numPr>
        <w:tabs>
          <w:tab w:val="clear" w:pos="1068"/>
          <w:tab w:val="num" w:pos="1428"/>
        </w:tabs>
        <w:ind w:left="1428"/>
        <w:jc w:val="both"/>
        <w:rPr>
          <w:bCs/>
          <w:sz w:val="24"/>
          <w:szCs w:val="24"/>
          <w:lang w:val="es-ES_tradnl"/>
        </w:rPr>
      </w:pPr>
      <w:r w:rsidRPr="001E3492">
        <w:rPr>
          <w:bCs/>
          <w:sz w:val="24"/>
          <w:szCs w:val="24"/>
          <w:lang w:val="es-ES_tradnl"/>
        </w:rPr>
        <w:t xml:space="preserve">Velar por la integridad del patrimonio de la </w:t>
      </w:r>
      <w:r w:rsidR="00241B5A" w:rsidRPr="001E3492">
        <w:rPr>
          <w:bCs/>
          <w:sz w:val="24"/>
          <w:szCs w:val="24"/>
          <w:lang w:val="es-ES_tradnl"/>
        </w:rPr>
        <w:t>entidad</w:t>
      </w:r>
      <w:r w:rsidRPr="001E3492">
        <w:rPr>
          <w:bCs/>
          <w:sz w:val="24"/>
          <w:szCs w:val="24"/>
          <w:lang w:val="es-ES_tradnl"/>
        </w:rPr>
        <w:t>.</w:t>
      </w:r>
    </w:p>
    <w:p w:rsidR="009B5888" w:rsidRPr="001E3492" w:rsidRDefault="009B5888" w:rsidP="009B5888">
      <w:pPr>
        <w:numPr>
          <w:ilvl w:val="0"/>
          <w:numId w:val="1"/>
        </w:numPr>
        <w:tabs>
          <w:tab w:val="clear" w:pos="1068"/>
          <w:tab w:val="num" w:pos="1428"/>
        </w:tabs>
        <w:ind w:left="1428"/>
        <w:jc w:val="both"/>
        <w:rPr>
          <w:bCs/>
          <w:sz w:val="24"/>
          <w:szCs w:val="24"/>
          <w:lang w:val="es-ES_tradnl"/>
        </w:rPr>
      </w:pPr>
      <w:r w:rsidRPr="001E3492">
        <w:rPr>
          <w:bCs/>
          <w:sz w:val="24"/>
          <w:szCs w:val="24"/>
          <w:lang w:val="es-ES_tradnl"/>
        </w:rPr>
        <w:t xml:space="preserve"> Concluir las operaciones pendientes y efectuar las nuevas, que sean precisas para la liquidación.</w:t>
      </w:r>
    </w:p>
    <w:p w:rsidR="009B5888" w:rsidRPr="001E3492" w:rsidRDefault="009B5888" w:rsidP="009B5888">
      <w:pPr>
        <w:numPr>
          <w:ilvl w:val="0"/>
          <w:numId w:val="1"/>
        </w:numPr>
        <w:tabs>
          <w:tab w:val="clear" w:pos="1068"/>
          <w:tab w:val="num" w:pos="1428"/>
        </w:tabs>
        <w:ind w:left="1428"/>
        <w:jc w:val="both"/>
        <w:rPr>
          <w:bCs/>
          <w:sz w:val="24"/>
          <w:szCs w:val="24"/>
          <w:lang w:val="es-ES_tradnl"/>
        </w:rPr>
      </w:pPr>
      <w:r w:rsidRPr="001E3492">
        <w:rPr>
          <w:bCs/>
          <w:sz w:val="24"/>
          <w:szCs w:val="24"/>
          <w:lang w:val="es-ES_tradnl"/>
        </w:rPr>
        <w:t xml:space="preserve">Cobrar los créditos de la </w:t>
      </w:r>
      <w:r w:rsidR="00241B5A" w:rsidRPr="001E3492">
        <w:rPr>
          <w:bCs/>
          <w:sz w:val="24"/>
          <w:szCs w:val="24"/>
          <w:lang w:val="es-ES_tradnl"/>
        </w:rPr>
        <w:t>entidad</w:t>
      </w:r>
      <w:r w:rsidRPr="001E3492">
        <w:rPr>
          <w:bCs/>
          <w:sz w:val="24"/>
          <w:szCs w:val="24"/>
          <w:lang w:val="es-ES_tradnl"/>
        </w:rPr>
        <w:t>.</w:t>
      </w:r>
    </w:p>
    <w:p w:rsidR="009B5888" w:rsidRPr="001E3492" w:rsidRDefault="009B5888" w:rsidP="009B5888">
      <w:pPr>
        <w:numPr>
          <w:ilvl w:val="0"/>
          <w:numId w:val="1"/>
        </w:numPr>
        <w:tabs>
          <w:tab w:val="clear" w:pos="1068"/>
          <w:tab w:val="num" w:pos="1428"/>
        </w:tabs>
        <w:ind w:left="1428"/>
        <w:jc w:val="both"/>
        <w:rPr>
          <w:bCs/>
          <w:sz w:val="24"/>
          <w:szCs w:val="24"/>
          <w:lang w:val="es-ES_tradnl"/>
        </w:rPr>
      </w:pPr>
      <w:r w:rsidRPr="001E3492">
        <w:rPr>
          <w:bCs/>
          <w:sz w:val="24"/>
          <w:szCs w:val="24"/>
          <w:lang w:val="es-ES_tradnl"/>
        </w:rPr>
        <w:t>Liquidar el patrimonio y pagar a los/las acreedores/as.</w:t>
      </w:r>
    </w:p>
    <w:p w:rsidR="00DB119C" w:rsidRPr="001E3492" w:rsidRDefault="00DB119C" w:rsidP="00DB119C">
      <w:pPr>
        <w:ind w:left="1428"/>
        <w:jc w:val="both"/>
        <w:rPr>
          <w:bCs/>
          <w:sz w:val="24"/>
          <w:szCs w:val="24"/>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31.-</w:t>
      </w:r>
      <w:r w:rsidRPr="001E3492">
        <w:rPr>
          <w:bCs/>
          <w:sz w:val="24"/>
          <w:szCs w:val="24"/>
          <w:lang w:val="es-ES_tradnl"/>
        </w:rPr>
        <w:t xml:space="preserve"> El haber resultante, una vez efectuada la liquidación, será donado a una entidad de carácter benéfico que previamente haya acordado la Asamblea General.</w:t>
      </w:r>
    </w:p>
    <w:p w:rsidR="009B5888" w:rsidRPr="001E3492" w:rsidRDefault="009B5888" w:rsidP="009B5888">
      <w:pPr>
        <w:jc w:val="both"/>
        <w:rPr>
          <w:bCs/>
          <w:sz w:val="18"/>
          <w:szCs w:val="18"/>
          <w:lang w:val="es-ES_tradnl"/>
        </w:rPr>
      </w:pPr>
    </w:p>
    <w:p w:rsidR="009B5888" w:rsidRPr="001E3492" w:rsidRDefault="009B5888" w:rsidP="009B5888">
      <w:pPr>
        <w:jc w:val="both"/>
        <w:rPr>
          <w:bCs/>
          <w:sz w:val="24"/>
          <w:szCs w:val="24"/>
          <w:lang w:val="es-ES_tradnl"/>
        </w:rPr>
      </w:pPr>
      <w:r w:rsidRPr="001E3492">
        <w:rPr>
          <w:b/>
          <w:bCs/>
          <w:sz w:val="24"/>
          <w:szCs w:val="24"/>
          <w:lang w:val="es-ES_tradnl"/>
        </w:rPr>
        <w:t>Art. 32.-</w:t>
      </w:r>
      <w:r w:rsidRPr="001E3492">
        <w:rPr>
          <w:bCs/>
          <w:sz w:val="24"/>
          <w:szCs w:val="24"/>
          <w:lang w:val="es-ES_tradnl"/>
        </w:rPr>
        <w:t xml:space="preserve"> Concluido el procedimiento de disolución y liquidación se solicitará la</w:t>
      </w:r>
      <w:r w:rsidRPr="001E3492">
        <w:rPr>
          <w:b/>
          <w:bCs/>
          <w:sz w:val="24"/>
          <w:szCs w:val="24"/>
          <w:lang w:val="es-ES_tradnl"/>
        </w:rPr>
        <w:t xml:space="preserve"> </w:t>
      </w:r>
      <w:r w:rsidRPr="001E3492">
        <w:rPr>
          <w:bCs/>
          <w:sz w:val="24"/>
          <w:szCs w:val="24"/>
          <w:lang w:val="es-ES_tradnl"/>
        </w:rPr>
        <w:t xml:space="preserve">cancelación de los asientos en el Registro de Asociaciones. </w:t>
      </w:r>
    </w:p>
    <w:p w:rsidR="009B5888" w:rsidRPr="001E3492" w:rsidRDefault="009B5888" w:rsidP="009B5888">
      <w:pPr>
        <w:jc w:val="both"/>
        <w:rPr>
          <w:bCs/>
          <w:sz w:val="18"/>
          <w:szCs w:val="18"/>
          <w:lang w:val="es-ES_tradnl"/>
        </w:rPr>
      </w:pPr>
    </w:p>
    <w:p w:rsidR="009C2FE0" w:rsidRPr="001E3492" w:rsidRDefault="009B5888" w:rsidP="009B5888">
      <w:pPr>
        <w:jc w:val="both"/>
        <w:rPr>
          <w:bCs/>
          <w:sz w:val="24"/>
          <w:szCs w:val="24"/>
          <w:lang w:val="es-ES_tradnl"/>
        </w:rPr>
      </w:pPr>
      <w:r w:rsidRPr="001E3492">
        <w:rPr>
          <w:bCs/>
          <w:sz w:val="24"/>
          <w:szCs w:val="24"/>
          <w:lang w:val="es-ES_tradnl"/>
        </w:rPr>
        <w:tab/>
      </w:r>
      <w:r w:rsidRPr="001E3492">
        <w:rPr>
          <w:bCs/>
          <w:sz w:val="24"/>
          <w:szCs w:val="24"/>
          <w:lang w:val="es-ES_tradnl"/>
        </w:rPr>
        <w:tab/>
      </w:r>
    </w:p>
    <w:p w:rsidR="009B5888" w:rsidRPr="001E3492" w:rsidRDefault="009B5888" w:rsidP="009C2FE0">
      <w:pPr>
        <w:jc w:val="center"/>
        <w:rPr>
          <w:bCs/>
          <w:sz w:val="24"/>
          <w:szCs w:val="24"/>
          <w:lang w:val="es-ES_tradnl"/>
        </w:rPr>
      </w:pPr>
      <w:r w:rsidRPr="001E3492">
        <w:rPr>
          <w:bCs/>
          <w:sz w:val="24"/>
          <w:szCs w:val="24"/>
          <w:lang w:val="es-ES_tradnl"/>
        </w:rPr>
        <w:t>En</w:t>
      </w:r>
      <w:r w:rsidRPr="001E3492">
        <w:rPr>
          <w:b/>
          <w:bCs/>
          <w:color w:val="FF0000"/>
          <w:sz w:val="24"/>
          <w:szCs w:val="24"/>
          <w:lang w:val="es-ES_tradnl"/>
        </w:rPr>
        <w:t>……………………….</w:t>
      </w:r>
      <w:r w:rsidRPr="001E3492">
        <w:rPr>
          <w:bCs/>
          <w:sz w:val="24"/>
          <w:szCs w:val="24"/>
          <w:lang w:val="es-ES_tradnl"/>
        </w:rPr>
        <w:t xml:space="preserve">, </w:t>
      </w:r>
      <w:r w:rsidRPr="001E3492">
        <w:rPr>
          <w:b/>
          <w:bCs/>
          <w:color w:val="FF0000"/>
          <w:sz w:val="24"/>
          <w:szCs w:val="24"/>
          <w:lang w:val="es-ES_tradnl"/>
        </w:rPr>
        <w:t>……</w:t>
      </w:r>
      <w:r w:rsidRPr="001E3492">
        <w:rPr>
          <w:bCs/>
          <w:sz w:val="24"/>
          <w:szCs w:val="24"/>
          <w:lang w:val="es-ES_tradnl"/>
        </w:rPr>
        <w:t xml:space="preserve"> de </w:t>
      </w:r>
      <w:r w:rsidRPr="001E3492">
        <w:rPr>
          <w:b/>
          <w:bCs/>
          <w:color w:val="FF0000"/>
          <w:sz w:val="24"/>
          <w:szCs w:val="24"/>
          <w:lang w:val="es-ES_tradnl"/>
        </w:rPr>
        <w:t>……………….</w:t>
      </w:r>
      <w:r w:rsidRPr="001E3492">
        <w:rPr>
          <w:bCs/>
          <w:sz w:val="24"/>
          <w:szCs w:val="24"/>
          <w:lang w:val="es-ES_tradnl"/>
        </w:rPr>
        <w:t xml:space="preserve"> de  </w:t>
      </w:r>
      <w:r w:rsidRPr="001E3492">
        <w:rPr>
          <w:b/>
          <w:bCs/>
          <w:color w:val="FF0000"/>
          <w:sz w:val="24"/>
          <w:szCs w:val="24"/>
          <w:lang w:val="es-ES_tradnl"/>
        </w:rPr>
        <w:t>………….</w:t>
      </w:r>
    </w:p>
    <w:p w:rsidR="009B5888" w:rsidRPr="001E3492" w:rsidRDefault="009B5888" w:rsidP="009B5888">
      <w:pPr>
        <w:jc w:val="center"/>
        <w:rPr>
          <w:bCs/>
          <w:sz w:val="18"/>
          <w:szCs w:val="18"/>
          <w:lang w:val="es-ES_tradnl"/>
        </w:rPr>
      </w:pPr>
    </w:p>
    <w:p w:rsidR="009C2FE0" w:rsidRPr="001E3492" w:rsidRDefault="009C2FE0" w:rsidP="009B5888">
      <w:pPr>
        <w:jc w:val="center"/>
        <w:rPr>
          <w:bCs/>
          <w:sz w:val="24"/>
          <w:szCs w:val="24"/>
          <w:lang w:val="es-ES_tradnl"/>
        </w:rPr>
      </w:pPr>
    </w:p>
    <w:p w:rsidR="009B5888" w:rsidRPr="001E3492" w:rsidRDefault="009B5888" w:rsidP="009B5888">
      <w:pPr>
        <w:jc w:val="center"/>
        <w:rPr>
          <w:bCs/>
          <w:sz w:val="24"/>
          <w:szCs w:val="24"/>
          <w:lang w:val="es-ES_tradnl"/>
        </w:rPr>
      </w:pPr>
      <w:r w:rsidRPr="001E3492">
        <w:rPr>
          <w:bCs/>
          <w:sz w:val="24"/>
          <w:szCs w:val="24"/>
          <w:lang w:val="es-ES_tradnl"/>
        </w:rPr>
        <w:t>EL/LA PRESIDENTE/A</w:t>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t>EL/LA SECRETARIO/A</w:t>
      </w:r>
    </w:p>
    <w:p w:rsidR="005A4EE7" w:rsidRPr="001E3492" w:rsidRDefault="005A4EE7" w:rsidP="009B5888">
      <w:pPr>
        <w:jc w:val="center"/>
        <w:rPr>
          <w:bCs/>
          <w:sz w:val="24"/>
          <w:szCs w:val="24"/>
          <w:lang w:val="es-ES_tradnl"/>
        </w:rPr>
      </w:pPr>
    </w:p>
    <w:p w:rsidR="005A4EE7" w:rsidRPr="001E3492" w:rsidRDefault="005A4EE7" w:rsidP="009B5888">
      <w:pPr>
        <w:jc w:val="center"/>
        <w:rPr>
          <w:bCs/>
          <w:sz w:val="24"/>
          <w:szCs w:val="24"/>
          <w:lang w:val="es-ES_tradnl"/>
        </w:rPr>
      </w:pPr>
    </w:p>
    <w:p w:rsidR="009B5888" w:rsidRPr="001E3492" w:rsidRDefault="009B5888" w:rsidP="009B5888">
      <w:pPr>
        <w:jc w:val="center"/>
        <w:rPr>
          <w:bCs/>
          <w:sz w:val="24"/>
          <w:szCs w:val="24"/>
          <w:lang w:val="es-ES_tradnl"/>
        </w:rPr>
      </w:pPr>
      <w:r w:rsidRPr="001E3492">
        <w:rPr>
          <w:bCs/>
          <w:sz w:val="24"/>
          <w:szCs w:val="24"/>
          <w:lang w:val="es-ES_tradnl"/>
        </w:rPr>
        <w:t>Firma</w:t>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r>
      <w:r w:rsidRPr="001E3492">
        <w:rPr>
          <w:bCs/>
          <w:sz w:val="24"/>
          <w:szCs w:val="24"/>
          <w:lang w:val="es-ES_tradnl"/>
        </w:rPr>
        <w:tab/>
      </w:r>
      <w:proofErr w:type="spellStart"/>
      <w:r w:rsidRPr="001E3492">
        <w:rPr>
          <w:bCs/>
          <w:sz w:val="24"/>
          <w:szCs w:val="24"/>
          <w:lang w:val="es-ES_tradnl"/>
        </w:rPr>
        <w:t>Firma</w:t>
      </w:r>
      <w:proofErr w:type="spellEnd"/>
    </w:p>
    <w:p w:rsidR="009B5888" w:rsidRPr="001E3492" w:rsidRDefault="009B5888" w:rsidP="009B5888">
      <w:pPr>
        <w:jc w:val="center"/>
        <w:rPr>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DB119C" w:rsidRPr="001E3492" w:rsidRDefault="00DB119C" w:rsidP="00DB119C">
      <w:pPr>
        <w:ind w:left="-284"/>
        <w:jc w:val="both"/>
        <w:rPr>
          <w:bCs/>
          <w:lang w:val="es-ES_tradnl"/>
        </w:rPr>
      </w:pPr>
    </w:p>
    <w:p w:rsidR="00DB119C" w:rsidRPr="001E3492" w:rsidRDefault="00DB119C" w:rsidP="00DB119C">
      <w:pPr>
        <w:ind w:left="-284"/>
        <w:jc w:val="both"/>
        <w:rPr>
          <w:bCs/>
          <w:lang w:val="es-ES_tradnl"/>
        </w:rPr>
      </w:pPr>
    </w:p>
    <w:p w:rsidR="00DB119C" w:rsidRPr="001E3492" w:rsidRDefault="00DB119C" w:rsidP="00DB119C">
      <w:pPr>
        <w:ind w:left="-284"/>
        <w:jc w:val="center"/>
        <w:rPr>
          <w:bCs/>
          <w:lang w:val="es-ES_tradnl"/>
        </w:rPr>
      </w:pPr>
      <w:r w:rsidRPr="001E3492">
        <w:rPr>
          <w:bCs/>
          <w:lang w:val="es-ES_tradnl"/>
        </w:rPr>
        <w:t>DILIGENCIA para hacer constar que:</w:t>
      </w:r>
    </w:p>
    <w:p w:rsidR="00DB119C" w:rsidRPr="001E3492" w:rsidRDefault="00DB119C" w:rsidP="00DB119C">
      <w:pPr>
        <w:ind w:left="-284"/>
        <w:jc w:val="center"/>
        <w:rPr>
          <w:bCs/>
          <w:lang w:val="es-ES_tradnl"/>
        </w:rPr>
      </w:pPr>
    </w:p>
    <w:p w:rsidR="00DB119C" w:rsidRPr="001E3492" w:rsidRDefault="00DB119C" w:rsidP="00DB119C">
      <w:pPr>
        <w:ind w:left="993"/>
        <w:jc w:val="both"/>
        <w:rPr>
          <w:bCs/>
          <w:lang w:val="es-ES_tradnl"/>
        </w:rPr>
      </w:pPr>
      <w:r w:rsidRPr="001E3492">
        <w:rPr>
          <w:bCs/>
          <w:lang w:val="es-ES_tradnl"/>
        </w:rPr>
        <w:t xml:space="preserve">Por </w:t>
      </w:r>
      <w:r w:rsidR="001E3492" w:rsidRPr="001E3492">
        <w:rPr>
          <w:bCs/>
          <w:lang w:val="es-ES_tradnl"/>
        </w:rPr>
        <w:t>Asamblea G</w:t>
      </w:r>
      <w:r w:rsidRPr="001E3492">
        <w:rPr>
          <w:bCs/>
          <w:lang w:val="es-ES_tradnl"/>
        </w:rPr>
        <w:t>eneral de socios de fecha………………</w:t>
      </w:r>
      <w:r w:rsidRPr="001E3492">
        <w:rPr>
          <w:bCs/>
          <w:lang w:val="es-ES_tradnl"/>
        </w:rPr>
        <w:t>….</w:t>
      </w:r>
      <w:r w:rsidRPr="001E3492">
        <w:rPr>
          <w:bCs/>
          <w:lang w:val="es-ES_tradnl"/>
        </w:rPr>
        <w:t>…</w:t>
      </w:r>
      <w:r w:rsidRPr="001E3492">
        <w:rPr>
          <w:bCs/>
          <w:lang w:val="es-ES_tradnl"/>
        </w:rPr>
        <w:t>..</w:t>
      </w:r>
      <w:r w:rsidRPr="001E3492">
        <w:rPr>
          <w:bCs/>
          <w:lang w:val="es-ES_tradnl"/>
        </w:rPr>
        <w:t xml:space="preserve"> se acuerda adaptar los </w:t>
      </w:r>
    </w:p>
    <w:p w:rsidR="00DB119C" w:rsidRPr="001E3492" w:rsidRDefault="00DB119C" w:rsidP="00DB119C">
      <w:pPr>
        <w:ind w:left="993"/>
        <w:jc w:val="both"/>
        <w:rPr>
          <w:bCs/>
          <w:lang w:val="es-ES_tradnl"/>
        </w:rPr>
      </w:pPr>
      <w:r w:rsidRPr="001E3492">
        <w:rPr>
          <w:bCs/>
          <w:lang w:val="es-ES_tradnl"/>
        </w:rPr>
        <w:t>E</w:t>
      </w:r>
      <w:r w:rsidRPr="001E3492">
        <w:rPr>
          <w:bCs/>
          <w:lang w:val="es-ES_tradnl"/>
        </w:rPr>
        <w:t>statutos</w:t>
      </w:r>
      <w:r w:rsidRPr="001E3492">
        <w:rPr>
          <w:bCs/>
          <w:lang w:val="es-ES_tradnl"/>
        </w:rPr>
        <w:t xml:space="preserve"> </w:t>
      </w:r>
      <w:r w:rsidRPr="001E3492">
        <w:rPr>
          <w:bCs/>
          <w:lang w:val="es-ES_tradnl"/>
        </w:rPr>
        <w:t xml:space="preserve">de </w:t>
      </w:r>
      <w:smartTag w:uri="urn:schemas-microsoft-com:office:smarttags" w:element="PersonName">
        <w:smartTagPr>
          <w:attr w:name="ProductID" w:val="la Asociaci￳n"/>
        </w:smartTagPr>
        <w:r w:rsidRPr="001E3492">
          <w:rPr>
            <w:bCs/>
            <w:lang w:val="es-ES_tradnl"/>
          </w:rPr>
          <w:t>la Asociación</w:t>
        </w:r>
      </w:smartTag>
      <w:r w:rsidRPr="001E3492">
        <w:rPr>
          <w:bCs/>
          <w:lang w:val="es-ES_tradnl"/>
        </w:rPr>
        <w:t>……………………………………………con  inscripción</w:t>
      </w:r>
    </w:p>
    <w:p w:rsidR="00DB119C" w:rsidRPr="001E3492" w:rsidRDefault="00DB119C" w:rsidP="00DB119C">
      <w:pPr>
        <w:ind w:left="993"/>
        <w:jc w:val="both"/>
        <w:rPr>
          <w:bCs/>
          <w:lang w:val="es-ES_tradnl"/>
        </w:rPr>
      </w:pPr>
      <w:r w:rsidRPr="001E3492">
        <w:rPr>
          <w:bCs/>
          <w:lang w:val="es-ES_tradnl"/>
        </w:rPr>
        <w:t xml:space="preserve">nº……...……..a </w:t>
      </w:r>
      <w:smartTag w:uri="urn:schemas-microsoft-com:office:smarttags" w:element="PersonName">
        <w:smartTagPr>
          <w:attr w:name="ProductID" w:val="la Ley Org￡nica"/>
        </w:smartTagPr>
        <w:smartTag w:uri="urn:schemas-microsoft-com:office:smarttags" w:element="PersonName">
          <w:smartTagPr>
            <w:attr w:name="ProductID" w:val="la Ley"/>
          </w:smartTagPr>
          <w:r w:rsidRPr="001E3492">
            <w:rPr>
              <w:bCs/>
              <w:lang w:val="es-ES_tradnl"/>
            </w:rPr>
            <w:t>la Ley</w:t>
          </w:r>
        </w:smartTag>
        <w:r w:rsidRPr="001E3492">
          <w:rPr>
            <w:bCs/>
            <w:lang w:val="es-ES_tradnl"/>
          </w:rPr>
          <w:t xml:space="preserve"> Orgánica</w:t>
        </w:r>
      </w:smartTag>
      <w:r w:rsidRPr="001E3492">
        <w:rPr>
          <w:bCs/>
          <w:lang w:val="es-ES_tradnl"/>
        </w:rPr>
        <w:t xml:space="preserve"> 1/2002, de 22 de marzo, reguladora del Derecho de</w:t>
      </w:r>
    </w:p>
    <w:p w:rsidR="00DB119C" w:rsidRPr="001E3492" w:rsidRDefault="00DB119C" w:rsidP="00DB119C">
      <w:pPr>
        <w:ind w:left="993"/>
        <w:jc w:val="both"/>
        <w:rPr>
          <w:bCs/>
          <w:lang w:val="es-ES_tradnl"/>
        </w:rPr>
      </w:pPr>
      <w:r w:rsidRPr="001E3492">
        <w:rPr>
          <w:bCs/>
          <w:lang w:val="es-ES_tradnl"/>
        </w:rPr>
        <w:t>Asociación, de conformidad con lo establecido en su disposición transitoria primera.</w:t>
      </w:r>
    </w:p>
    <w:p w:rsidR="00DB119C" w:rsidRPr="001E3492" w:rsidRDefault="00DB119C" w:rsidP="00DB119C">
      <w:pPr>
        <w:ind w:left="-284"/>
        <w:jc w:val="center"/>
        <w:rPr>
          <w:bCs/>
          <w:lang w:val="es-ES_tradnl"/>
        </w:rPr>
      </w:pPr>
    </w:p>
    <w:p w:rsidR="00DB119C" w:rsidRPr="001E3492" w:rsidRDefault="00DB119C" w:rsidP="00DB119C">
      <w:pPr>
        <w:ind w:left="-284"/>
        <w:jc w:val="center"/>
        <w:rPr>
          <w:bCs/>
          <w:lang w:val="es-ES_tradnl"/>
        </w:rPr>
      </w:pPr>
    </w:p>
    <w:p w:rsidR="00DB119C" w:rsidRPr="001E3492" w:rsidRDefault="00DB119C" w:rsidP="00DB119C">
      <w:pPr>
        <w:ind w:left="-284"/>
        <w:jc w:val="center"/>
        <w:rPr>
          <w:bCs/>
          <w:lang w:val="es-ES_tradnl"/>
        </w:rPr>
      </w:pPr>
      <w:r w:rsidRPr="001E3492">
        <w:rPr>
          <w:bCs/>
          <w:lang w:val="es-ES_tradnl"/>
        </w:rPr>
        <w:t>En</w:t>
      </w:r>
      <w:r w:rsidRPr="001E3492">
        <w:rPr>
          <w:b/>
          <w:bCs/>
          <w:color w:val="FF0000"/>
          <w:lang w:val="es-ES_tradnl"/>
        </w:rPr>
        <w:t>……………………….</w:t>
      </w:r>
      <w:r w:rsidRPr="001E3492">
        <w:rPr>
          <w:bCs/>
          <w:lang w:val="es-ES_tradnl"/>
        </w:rPr>
        <w:t xml:space="preserve"> a</w:t>
      </w:r>
      <w:r w:rsidRPr="001E3492">
        <w:rPr>
          <w:b/>
          <w:bCs/>
          <w:color w:val="FF0000"/>
          <w:lang w:val="es-ES_tradnl"/>
        </w:rPr>
        <w:t>……</w:t>
      </w:r>
      <w:r w:rsidRPr="001E3492">
        <w:rPr>
          <w:bCs/>
          <w:lang w:val="es-ES_tradnl"/>
        </w:rPr>
        <w:t xml:space="preserve"> de</w:t>
      </w:r>
      <w:r w:rsidRPr="001E3492">
        <w:rPr>
          <w:b/>
          <w:bCs/>
          <w:color w:val="FF0000"/>
          <w:lang w:val="es-ES_tradnl"/>
        </w:rPr>
        <w:t>……………….</w:t>
      </w:r>
      <w:r w:rsidRPr="001E3492">
        <w:rPr>
          <w:bCs/>
          <w:lang w:val="es-ES_tradnl"/>
        </w:rPr>
        <w:t xml:space="preserve"> de</w:t>
      </w:r>
      <w:r w:rsidRPr="001E3492">
        <w:rPr>
          <w:b/>
          <w:bCs/>
          <w:color w:val="FF0000"/>
          <w:lang w:val="es-ES_tradnl"/>
        </w:rPr>
        <w:t>………….</w:t>
      </w:r>
    </w:p>
    <w:p w:rsidR="00DB119C" w:rsidRPr="001E3492" w:rsidRDefault="00DB119C" w:rsidP="00DB119C">
      <w:pPr>
        <w:ind w:left="-284"/>
        <w:jc w:val="center"/>
        <w:rPr>
          <w:bCs/>
          <w:lang w:val="es-ES_tradnl"/>
        </w:rPr>
      </w:pPr>
    </w:p>
    <w:p w:rsidR="00DB119C" w:rsidRPr="001E3492" w:rsidRDefault="00DB119C" w:rsidP="00DB119C">
      <w:pPr>
        <w:ind w:left="-284"/>
        <w:jc w:val="center"/>
        <w:rPr>
          <w:bCs/>
          <w:lang w:val="es-ES_tradnl"/>
        </w:rPr>
      </w:pPr>
    </w:p>
    <w:p w:rsidR="00DB119C" w:rsidRPr="001E3492" w:rsidRDefault="00DB119C" w:rsidP="00DB119C">
      <w:pPr>
        <w:ind w:left="-284"/>
        <w:jc w:val="center"/>
        <w:rPr>
          <w:bCs/>
          <w:lang w:val="es-ES_tradnl"/>
        </w:rPr>
      </w:pPr>
    </w:p>
    <w:p w:rsidR="00DB119C" w:rsidRPr="001E3492" w:rsidRDefault="001E3492" w:rsidP="00DB119C">
      <w:pPr>
        <w:ind w:left="-284"/>
        <w:jc w:val="center"/>
        <w:rPr>
          <w:bCs/>
          <w:lang w:val="es-ES_tradnl"/>
        </w:rPr>
      </w:pPr>
      <w:r w:rsidRPr="001E3492">
        <w:rPr>
          <w:bCs/>
          <w:lang w:val="es-ES_tradnl"/>
        </w:rPr>
        <w:t xml:space="preserve">EL/LA </w:t>
      </w:r>
      <w:r w:rsidR="00DB119C" w:rsidRPr="001E3492">
        <w:rPr>
          <w:bCs/>
          <w:lang w:val="es-ES_tradnl"/>
        </w:rPr>
        <w:t>PRESIDENTE/A</w:t>
      </w:r>
      <w:r w:rsidR="00DB119C" w:rsidRPr="001E3492">
        <w:rPr>
          <w:bCs/>
          <w:lang w:val="es-ES_tradnl"/>
        </w:rPr>
        <w:tab/>
      </w:r>
      <w:r w:rsidR="00DB119C" w:rsidRPr="001E3492">
        <w:rPr>
          <w:bCs/>
          <w:lang w:val="es-ES_tradnl"/>
        </w:rPr>
        <w:tab/>
      </w:r>
      <w:r w:rsidR="00DB119C" w:rsidRPr="001E3492">
        <w:rPr>
          <w:bCs/>
          <w:lang w:val="es-ES_tradnl"/>
        </w:rPr>
        <w:tab/>
      </w:r>
      <w:r w:rsidR="00DB119C" w:rsidRPr="001E3492">
        <w:rPr>
          <w:bCs/>
          <w:lang w:val="es-ES_tradnl"/>
        </w:rPr>
        <w:tab/>
      </w:r>
      <w:r w:rsidR="00DB119C" w:rsidRPr="001E3492">
        <w:rPr>
          <w:bCs/>
          <w:lang w:val="es-ES_tradnl"/>
        </w:rPr>
        <w:tab/>
        <w:t>EL/</w:t>
      </w:r>
      <w:smartTag w:uri="urn:schemas-microsoft-com:office:smarttags" w:element="PersonName">
        <w:smartTagPr>
          <w:attr w:name="ProductID" w:val="LA  SECRETARIO"/>
        </w:smartTagPr>
        <w:r w:rsidR="00DB119C" w:rsidRPr="001E3492">
          <w:rPr>
            <w:bCs/>
            <w:lang w:val="es-ES_tradnl"/>
          </w:rPr>
          <w:t>LA  SECRETARIO</w:t>
        </w:r>
      </w:smartTag>
      <w:r w:rsidR="00DB119C" w:rsidRPr="001E3492">
        <w:rPr>
          <w:bCs/>
          <w:lang w:val="es-ES_tradnl"/>
        </w:rPr>
        <w:t>/A</w:t>
      </w:r>
    </w:p>
    <w:p w:rsidR="00DB119C" w:rsidRPr="001E3492" w:rsidRDefault="00DB119C" w:rsidP="00DB119C">
      <w:pPr>
        <w:ind w:left="-284"/>
        <w:jc w:val="center"/>
        <w:rPr>
          <w:bCs/>
          <w:lang w:val="es-ES_tradnl"/>
        </w:rPr>
      </w:pPr>
    </w:p>
    <w:p w:rsidR="00DB119C" w:rsidRPr="001E3492" w:rsidRDefault="00DB119C" w:rsidP="00DB119C">
      <w:pPr>
        <w:ind w:left="-284"/>
        <w:jc w:val="center"/>
        <w:rPr>
          <w:bCs/>
          <w:lang w:val="es-ES_tradnl"/>
        </w:rPr>
      </w:pPr>
    </w:p>
    <w:p w:rsidR="00DB119C" w:rsidRPr="001E3492" w:rsidRDefault="00DB119C" w:rsidP="00DB119C">
      <w:pPr>
        <w:jc w:val="center"/>
        <w:rPr>
          <w:bCs/>
          <w:color w:val="FF0000"/>
          <w:sz w:val="22"/>
          <w:szCs w:val="22"/>
          <w:u w:val="single"/>
          <w:lang w:val="es-ES_tradnl"/>
        </w:rPr>
      </w:pPr>
      <w:r w:rsidRPr="001E3492">
        <w:rPr>
          <w:bCs/>
          <w:lang w:val="es-ES_tradnl"/>
        </w:rPr>
        <w:t>Firma</w:t>
      </w:r>
      <w:r w:rsidRPr="001E3492">
        <w:rPr>
          <w:bCs/>
          <w:lang w:val="es-ES_tradnl"/>
        </w:rPr>
        <w:tab/>
      </w:r>
      <w:r w:rsidRPr="001E3492">
        <w:rPr>
          <w:bCs/>
          <w:lang w:val="es-ES_tradnl"/>
        </w:rPr>
        <w:tab/>
      </w:r>
      <w:r w:rsidRPr="001E3492">
        <w:rPr>
          <w:bCs/>
          <w:lang w:val="es-ES_tradnl"/>
        </w:rPr>
        <w:tab/>
      </w:r>
      <w:r w:rsidRPr="001E3492">
        <w:rPr>
          <w:bCs/>
          <w:lang w:val="es-ES_tradnl"/>
        </w:rPr>
        <w:tab/>
      </w:r>
      <w:r w:rsidRPr="001E3492">
        <w:rPr>
          <w:bCs/>
          <w:lang w:val="es-ES_tradnl"/>
        </w:rPr>
        <w:tab/>
      </w:r>
      <w:r w:rsidRPr="001E3492">
        <w:rPr>
          <w:bCs/>
          <w:lang w:val="es-ES_tradnl"/>
        </w:rPr>
        <w:tab/>
      </w:r>
      <w:r w:rsidRPr="001E3492">
        <w:rPr>
          <w:bCs/>
          <w:lang w:val="es-ES_tradnl"/>
        </w:rPr>
        <w:tab/>
        <w:t xml:space="preserve">             </w:t>
      </w:r>
      <w:proofErr w:type="spellStart"/>
      <w:r w:rsidRPr="001E3492">
        <w:rPr>
          <w:bCs/>
          <w:lang w:val="es-ES_tradnl"/>
        </w:rPr>
        <w:t>Firma</w:t>
      </w:r>
      <w:proofErr w:type="spellEnd"/>
    </w:p>
    <w:p w:rsidR="009C2FE0" w:rsidRPr="001E3492" w:rsidRDefault="009C2FE0" w:rsidP="00DB119C">
      <w:pPr>
        <w:jc w:val="center"/>
        <w:rPr>
          <w:bCs/>
          <w:color w:val="FF0000"/>
          <w:sz w:val="22"/>
          <w:szCs w:val="22"/>
          <w:u w:val="single"/>
          <w:lang w:val="es-ES_tradnl"/>
        </w:rPr>
      </w:pPr>
    </w:p>
    <w:p w:rsidR="009C2FE0" w:rsidRPr="001E3492" w:rsidRDefault="009C2FE0" w:rsidP="00DB119C">
      <w:pPr>
        <w:jc w:val="center"/>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p w:rsidR="009C2FE0" w:rsidRPr="001E3492" w:rsidRDefault="009C2FE0" w:rsidP="009B5888">
      <w:pPr>
        <w:jc w:val="both"/>
        <w:rPr>
          <w:bCs/>
          <w:color w:val="FF0000"/>
          <w:sz w:val="22"/>
          <w:szCs w:val="22"/>
          <w:u w:val="single"/>
          <w:lang w:val="es-ES_tradnl"/>
        </w:rPr>
      </w:pPr>
    </w:p>
    <w:bookmarkEnd w:id="0"/>
    <w:p w:rsidR="009C2FE0" w:rsidRPr="001E3492" w:rsidRDefault="009C2FE0" w:rsidP="009B5888">
      <w:pPr>
        <w:jc w:val="both"/>
        <w:rPr>
          <w:bCs/>
          <w:color w:val="FF0000"/>
          <w:sz w:val="22"/>
          <w:szCs w:val="22"/>
          <w:u w:val="single"/>
          <w:lang w:val="es-ES_tradnl"/>
        </w:rPr>
      </w:pPr>
    </w:p>
    <w:sectPr w:rsidR="009C2FE0" w:rsidRPr="001E3492" w:rsidSect="00C7703A">
      <w:headerReference w:type="default" r:id="rId8"/>
      <w:footerReference w:type="even" r:id="rId9"/>
      <w:footerReference w:type="default" r:id="rId10"/>
      <w:pgSz w:w="11906" w:h="16838" w:code="9"/>
      <w:pgMar w:top="1134" w:right="1701" w:bottom="1134" w:left="1701" w:header="709" w:footer="709"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0D" w:rsidRDefault="007B160D">
      <w:r>
        <w:separator/>
      </w:r>
    </w:p>
  </w:endnote>
  <w:endnote w:type="continuationSeparator" w:id="0">
    <w:p w:rsidR="007B160D" w:rsidRDefault="007B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5" w:rsidRDefault="006373B5" w:rsidP="00161BB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6373B5" w:rsidRDefault="006373B5" w:rsidP="0077218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5" w:rsidRDefault="006373B5" w:rsidP="0077218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0D" w:rsidRDefault="007B160D">
      <w:r>
        <w:separator/>
      </w:r>
    </w:p>
  </w:footnote>
  <w:footnote w:type="continuationSeparator" w:id="0">
    <w:p w:rsidR="007B160D" w:rsidRDefault="007B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B5" w:rsidRDefault="006373B5">
    <w:pPr>
      <w:pStyle w:val="Encabezado"/>
      <w:rPr>
        <w:rFonts w:ascii="Univers (WN)" w:hAnsi="Univers (WN)" w:cs="Univers (WN)"/>
      </w:rPr>
    </w:pPr>
  </w:p>
  <w:p w:rsidR="006373B5" w:rsidRDefault="006373B5">
    <w:pPr>
      <w:pStyle w:val="Encabezado"/>
    </w:pPr>
  </w:p>
  <w:p w:rsidR="006373B5" w:rsidRDefault="006373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751BB"/>
    <w:multiLevelType w:val="singleLevel"/>
    <w:tmpl w:val="735C171E"/>
    <w:lvl w:ilvl="0">
      <w:start w:val="1"/>
      <w:numFmt w:val="lowerLetter"/>
      <w:lvlText w:val="%1)"/>
      <w:lvlJc w:val="left"/>
      <w:pPr>
        <w:tabs>
          <w:tab w:val="num" w:pos="1068"/>
        </w:tabs>
        <w:ind w:left="1068" w:hanging="360"/>
      </w:pPr>
      <w:rPr>
        <w:rFonts w:cs="Times New Roman" w:hint="default"/>
      </w:rPr>
    </w:lvl>
  </w:abstractNum>
  <w:abstractNum w:abstractNumId="1" w15:restartNumberingAfterBreak="0">
    <w:nsid w:val="278C61F8"/>
    <w:multiLevelType w:val="hybridMultilevel"/>
    <w:tmpl w:val="F84ADD82"/>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015526"/>
    <w:multiLevelType w:val="hybridMultilevel"/>
    <w:tmpl w:val="CF462EE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9A74D02"/>
    <w:multiLevelType w:val="multilevel"/>
    <w:tmpl w:val="788E817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5C85210A"/>
    <w:multiLevelType w:val="hybridMultilevel"/>
    <w:tmpl w:val="788E817E"/>
    <w:lvl w:ilvl="0" w:tplc="28A0C54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4"/>
    <w:rsid w:val="00002EBA"/>
    <w:rsid w:val="000069CC"/>
    <w:rsid w:val="0001059D"/>
    <w:rsid w:val="000106A9"/>
    <w:rsid w:val="00013FDE"/>
    <w:rsid w:val="000158EF"/>
    <w:rsid w:val="00036080"/>
    <w:rsid w:val="00041169"/>
    <w:rsid w:val="000468E9"/>
    <w:rsid w:val="00061DF5"/>
    <w:rsid w:val="00063B58"/>
    <w:rsid w:val="00066BEC"/>
    <w:rsid w:val="00070953"/>
    <w:rsid w:val="000809E3"/>
    <w:rsid w:val="00091FD7"/>
    <w:rsid w:val="000A3BDA"/>
    <w:rsid w:val="000A7BF2"/>
    <w:rsid w:val="000A7C1E"/>
    <w:rsid w:val="000D46AA"/>
    <w:rsid w:val="000E159F"/>
    <w:rsid w:val="000E5C3A"/>
    <w:rsid w:val="000F0B2D"/>
    <w:rsid w:val="00100DB6"/>
    <w:rsid w:val="0011030E"/>
    <w:rsid w:val="001539BA"/>
    <w:rsid w:val="00161BBC"/>
    <w:rsid w:val="001667FF"/>
    <w:rsid w:val="001828CB"/>
    <w:rsid w:val="001B14C0"/>
    <w:rsid w:val="001C1614"/>
    <w:rsid w:val="001C5AB1"/>
    <w:rsid w:val="001D1EE6"/>
    <w:rsid w:val="001E3492"/>
    <w:rsid w:val="001F6666"/>
    <w:rsid w:val="001F70C5"/>
    <w:rsid w:val="001F7197"/>
    <w:rsid w:val="0020260C"/>
    <w:rsid w:val="00224D72"/>
    <w:rsid w:val="002275C9"/>
    <w:rsid w:val="00241B5A"/>
    <w:rsid w:val="00251EF8"/>
    <w:rsid w:val="00256681"/>
    <w:rsid w:val="002704AB"/>
    <w:rsid w:val="00277CE0"/>
    <w:rsid w:val="00281660"/>
    <w:rsid w:val="00291F11"/>
    <w:rsid w:val="00292E86"/>
    <w:rsid w:val="0029516B"/>
    <w:rsid w:val="0029775E"/>
    <w:rsid w:val="002A5965"/>
    <w:rsid w:val="002C33B9"/>
    <w:rsid w:val="002C3BFB"/>
    <w:rsid w:val="002E7266"/>
    <w:rsid w:val="002E7752"/>
    <w:rsid w:val="00302619"/>
    <w:rsid w:val="00306D25"/>
    <w:rsid w:val="003278B1"/>
    <w:rsid w:val="00334479"/>
    <w:rsid w:val="00347222"/>
    <w:rsid w:val="00361CC4"/>
    <w:rsid w:val="00367518"/>
    <w:rsid w:val="003734C5"/>
    <w:rsid w:val="0038423D"/>
    <w:rsid w:val="00394123"/>
    <w:rsid w:val="003A1951"/>
    <w:rsid w:val="003D16B4"/>
    <w:rsid w:val="003E1868"/>
    <w:rsid w:val="004269A6"/>
    <w:rsid w:val="00441AE4"/>
    <w:rsid w:val="00454ACB"/>
    <w:rsid w:val="004615D4"/>
    <w:rsid w:val="00461C7A"/>
    <w:rsid w:val="00462926"/>
    <w:rsid w:val="00466FD0"/>
    <w:rsid w:val="00467DBA"/>
    <w:rsid w:val="004722F2"/>
    <w:rsid w:val="004879A5"/>
    <w:rsid w:val="004A035E"/>
    <w:rsid w:val="004B12BB"/>
    <w:rsid w:val="004B1BB7"/>
    <w:rsid w:val="004B2296"/>
    <w:rsid w:val="004D65FD"/>
    <w:rsid w:val="004E169A"/>
    <w:rsid w:val="004E7794"/>
    <w:rsid w:val="00526AB8"/>
    <w:rsid w:val="00526E99"/>
    <w:rsid w:val="00541FE4"/>
    <w:rsid w:val="00542D1F"/>
    <w:rsid w:val="0054376F"/>
    <w:rsid w:val="005471A1"/>
    <w:rsid w:val="00547AE0"/>
    <w:rsid w:val="00551496"/>
    <w:rsid w:val="00551956"/>
    <w:rsid w:val="00582AC2"/>
    <w:rsid w:val="005A3DDF"/>
    <w:rsid w:val="005A4EC5"/>
    <w:rsid w:val="005A4EE7"/>
    <w:rsid w:val="005B00EE"/>
    <w:rsid w:val="005B3158"/>
    <w:rsid w:val="005C7DA5"/>
    <w:rsid w:val="005D5FEB"/>
    <w:rsid w:val="005E1F0E"/>
    <w:rsid w:val="005E6067"/>
    <w:rsid w:val="005E63E5"/>
    <w:rsid w:val="005E6C64"/>
    <w:rsid w:val="005F48A5"/>
    <w:rsid w:val="005F523C"/>
    <w:rsid w:val="00610248"/>
    <w:rsid w:val="0061170C"/>
    <w:rsid w:val="006336E4"/>
    <w:rsid w:val="00633EAD"/>
    <w:rsid w:val="006373B5"/>
    <w:rsid w:val="00642F5F"/>
    <w:rsid w:val="00651EF5"/>
    <w:rsid w:val="0067571F"/>
    <w:rsid w:val="006776AE"/>
    <w:rsid w:val="00680191"/>
    <w:rsid w:val="006815FC"/>
    <w:rsid w:val="006844E6"/>
    <w:rsid w:val="00685BD4"/>
    <w:rsid w:val="00690D71"/>
    <w:rsid w:val="006A4BD5"/>
    <w:rsid w:val="006B586A"/>
    <w:rsid w:val="006B5ED2"/>
    <w:rsid w:val="006B6070"/>
    <w:rsid w:val="006C2BC2"/>
    <w:rsid w:val="006D04D1"/>
    <w:rsid w:val="007039FA"/>
    <w:rsid w:val="007117AD"/>
    <w:rsid w:val="00731600"/>
    <w:rsid w:val="007356A4"/>
    <w:rsid w:val="00740034"/>
    <w:rsid w:val="0074691C"/>
    <w:rsid w:val="00746DF7"/>
    <w:rsid w:val="00752142"/>
    <w:rsid w:val="00771532"/>
    <w:rsid w:val="0077218F"/>
    <w:rsid w:val="007739F0"/>
    <w:rsid w:val="007A1951"/>
    <w:rsid w:val="007A5D4C"/>
    <w:rsid w:val="007B160D"/>
    <w:rsid w:val="007C452A"/>
    <w:rsid w:val="007D0690"/>
    <w:rsid w:val="007D314A"/>
    <w:rsid w:val="007D373D"/>
    <w:rsid w:val="007D45E1"/>
    <w:rsid w:val="007F1172"/>
    <w:rsid w:val="007F48E9"/>
    <w:rsid w:val="0080140E"/>
    <w:rsid w:val="00805337"/>
    <w:rsid w:val="008103CB"/>
    <w:rsid w:val="00835409"/>
    <w:rsid w:val="00845484"/>
    <w:rsid w:val="008466D6"/>
    <w:rsid w:val="00851A11"/>
    <w:rsid w:val="00851C68"/>
    <w:rsid w:val="00853102"/>
    <w:rsid w:val="00861864"/>
    <w:rsid w:val="008666E9"/>
    <w:rsid w:val="00870473"/>
    <w:rsid w:val="00896B63"/>
    <w:rsid w:val="008A3CC9"/>
    <w:rsid w:val="008C5807"/>
    <w:rsid w:val="008D03B3"/>
    <w:rsid w:val="008D679B"/>
    <w:rsid w:val="00920824"/>
    <w:rsid w:val="0092182C"/>
    <w:rsid w:val="00926D70"/>
    <w:rsid w:val="00935A53"/>
    <w:rsid w:val="00941C69"/>
    <w:rsid w:val="00943919"/>
    <w:rsid w:val="0094481D"/>
    <w:rsid w:val="009555E2"/>
    <w:rsid w:val="0096770C"/>
    <w:rsid w:val="00967D29"/>
    <w:rsid w:val="00974BE0"/>
    <w:rsid w:val="00977D63"/>
    <w:rsid w:val="00984B0A"/>
    <w:rsid w:val="00990DFA"/>
    <w:rsid w:val="009A6857"/>
    <w:rsid w:val="009B50FB"/>
    <w:rsid w:val="009B5888"/>
    <w:rsid w:val="009C1A32"/>
    <w:rsid w:val="009C21F3"/>
    <w:rsid w:val="009C2FE0"/>
    <w:rsid w:val="009D0710"/>
    <w:rsid w:val="009D6D5A"/>
    <w:rsid w:val="009D6E5E"/>
    <w:rsid w:val="009F0BB3"/>
    <w:rsid w:val="009F1683"/>
    <w:rsid w:val="00A00646"/>
    <w:rsid w:val="00A05347"/>
    <w:rsid w:val="00A05644"/>
    <w:rsid w:val="00A1219F"/>
    <w:rsid w:val="00A30E4E"/>
    <w:rsid w:val="00A3708C"/>
    <w:rsid w:val="00A4679B"/>
    <w:rsid w:val="00A50990"/>
    <w:rsid w:val="00A6003D"/>
    <w:rsid w:val="00A70699"/>
    <w:rsid w:val="00A72DA9"/>
    <w:rsid w:val="00A86615"/>
    <w:rsid w:val="00A95638"/>
    <w:rsid w:val="00AC3242"/>
    <w:rsid w:val="00AC69BD"/>
    <w:rsid w:val="00AD1D43"/>
    <w:rsid w:val="00AF2030"/>
    <w:rsid w:val="00AF39B4"/>
    <w:rsid w:val="00B22346"/>
    <w:rsid w:val="00B257C0"/>
    <w:rsid w:val="00B27384"/>
    <w:rsid w:val="00B27BCE"/>
    <w:rsid w:val="00B32992"/>
    <w:rsid w:val="00B3701F"/>
    <w:rsid w:val="00B44696"/>
    <w:rsid w:val="00B54531"/>
    <w:rsid w:val="00B634BE"/>
    <w:rsid w:val="00B80CF1"/>
    <w:rsid w:val="00BA1A80"/>
    <w:rsid w:val="00BA5981"/>
    <w:rsid w:val="00BA6C9B"/>
    <w:rsid w:val="00BB5C75"/>
    <w:rsid w:val="00BC14D1"/>
    <w:rsid w:val="00BC6237"/>
    <w:rsid w:val="00BD54CA"/>
    <w:rsid w:val="00BE138F"/>
    <w:rsid w:val="00BE3022"/>
    <w:rsid w:val="00C05F63"/>
    <w:rsid w:val="00C123F1"/>
    <w:rsid w:val="00C254B0"/>
    <w:rsid w:val="00C30DB0"/>
    <w:rsid w:val="00C45D70"/>
    <w:rsid w:val="00C7703A"/>
    <w:rsid w:val="00C814A7"/>
    <w:rsid w:val="00C83854"/>
    <w:rsid w:val="00C943F3"/>
    <w:rsid w:val="00CA527B"/>
    <w:rsid w:val="00CA5491"/>
    <w:rsid w:val="00CB2063"/>
    <w:rsid w:val="00CB45AE"/>
    <w:rsid w:val="00CB5818"/>
    <w:rsid w:val="00CC3A03"/>
    <w:rsid w:val="00CE34F0"/>
    <w:rsid w:val="00CE72D3"/>
    <w:rsid w:val="00D14E74"/>
    <w:rsid w:val="00D168D0"/>
    <w:rsid w:val="00D37770"/>
    <w:rsid w:val="00D430A9"/>
    <w:rsid w:val="00D61AF7"/>
    <w:rsid w:val="00D66769"/>
    <w:rsid w:val="00D72FEA"/>
    <w:rsid w:val="00D86A39"/>
    <w:rsid w:val="00D86CDD"/>
    <w:rsid w:val="00D87DEA"/>
    <w:rsid w:val="00DA1535"/>
    <w:rsid w:val="00DB119C"/>
    <w:rsid w:val="00DB255B"/>
    <w:rsid w:val="00DB67F5"/>
    <w:rsid w:val="00DC6226"/>
    <w:rsid w:val="00DC6465"/>
    <w:rsid w:val="00DD60AB"/>
    <w:rsid w:val="00DE0927"/>
    <w:rsid w:val="00DF12DF"/>
    <w:rsid w:val="00DF17E3"/>
    <w:rsid w:val="00DF2333"/>
    <w:rsid w:val="00E014A8"/>
    <w:rsid w:val="00E025E7"/>
    <w:rsid w:val="00E06853"/>
    <w:rsid w:val="00E116E2"/>
    <w:rsid w:val="00E15737"/>
    <w:rsid w:val="00E3438D"/>
    <w:rsid w:val="00E540FB"/>
    <w:rsid w:val="00E56460"/>
    <w:rsid w:val="00E70397"/>
    <w:rsid w:val="00E93713"/>
    <w:rsid w:val="00E953F7"/>
    <w:rsid w:val="00EA4986"/>
    <w:rsid w:val="00EA4A06"/>
    <w:rsid w:val="00EA4CC4"/>
    <w:rsid w:val="00EA6977"/>
    <w:rsid w:val="00EA7295"/>
    <w:rsid w:val="00EB2839"/>
    <w:rsid w:val="00EB31F5"/>
    <w:rsid w:val="00EC38EB"/>
    <w:rsid w:val="00EE147A"/>
    <w:rsid w:val="00EE38E0"/>
    <w:rsid w:val="00F05EB9"/>
    <w:rsid w:val="00F06ED2"/>
    <w:rsid w:val="00F208D9"/>
    <w:rsid w:val="00F47358"/>
    <w:rsid w:val="00F51C7A"/>
    <w:rsid w:val="00F531A0"/>
    <w:rsid w:val="00F57E21"/>
    <w:rsid w:val="00F62E4E"/>
    <w:rsid w:val="00F63E51"/>
    <w:rsid w:val="00F75DE3"/>
    <w:rsid w:val="00F8209F"/>
    <w:rsid w:val="00F84766"/>
    <w:rsid w:val="00F85E1B"/>
    <w:rsid w:val="00F876F2"/>
    <w:rsid w:val="00F92A44"/>
    <w:rsid w:val="00F9725D"/>
    <w:rsid w:val="00F97CC3"/>
    <w:rsid w:val="00F97FCB"/>
    <w:rsid w:val="00FB0E28"/>
    <w:rsid w:val="00FB66DA"/>
    <w:rsid w:val="00FC54A1"/>
    <w:rsid w:val="00FC6FA7"/>
    <w:rsid w:val="00FE2A0A"/>
    <w:rsid w:val="00FF09B0"/>
    <w:rsid w:val="00FF1CFC"/>
    <w:rsid w:val="00FF1D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9723193"/>
  <w15:chartTrackingRefBased/>
  <w15:docId w15:val="{4A1F34D6-05F5-4643-97D0-7C685E4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qFormat/>
    <w:pPr>
      <w:keepNext/>
      <w:jc w:val="both"/>
      <w:outlineLvl w:val="0"/>
    </w:pPr>
    <w:rPr>
      <w:sz w:val="24"/>
      <w:szCs w:val="24"/>
      <w:lang w:val="es-ES_tradnl"/>
    </w:rPr>
  </w:style>
  <w:style w:type="paragraph" w:styleId="Ttulo2">
    <w:name w:val="heading 2"/>
    <w:basedOn w:val="Normal"/>
    <w:next w:val="Normal"/>
    <w:qFormat/>
    <w:rsid w:val="00F531A0"/>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F531A0"/>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character" w:styleId="Nmerodepgina">
    <w:name w:val="page number"/>
    <w:rPr>
      <w:rFonts w:cs="Times New Roman"/>
    </w:rPr>
  </w:style>
  <w:style w:type="paragraph" w:styleId="Encabezado">
    <w:name w:val="header"/>
    <w:basedOn w:val="Normal"/>
    <w:link w:val="EncabezadoCar"/>
    <w:pPr>
      <w:tabs>
        <w:tab w:val="center" w:pos="4252"/>
        <w:tab w:val="right" w:pos="8504"/>
      </w:tabs>
    </w:pPr>
  </w:style>
  <w:style w:type="paragraph" w:styleId="Textodeglobo">
    <w:name w:val="Balloon Text"/>
    <w:basedOn w:val="Normal"/>
    <w:semiHidden/>
    <w:rsid w:val="00920824"/>
    <w:rPr>
      <w:rFonts w:ascii="Tahoma" w:hAnsi="Tahoma" w:cs="Tahoma"/>
      <w:sz w:val="16"/>
      <w:szCs w:val="16"/>
    </w:rPr>
  </w:style>
  <w:style w:type="table" w:styleId="Tablaconcuadrcula">
    <w:name w:val="Table Grid"/>
    <w:basedOn w:val="Tablanormal"/>
    <w:rsid w:val="00394123"/>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rsid w:val="00F531A0"/>
    <w:pPr>
      <w:ind w:left="566" w:hanging="283"/>
    </w:pPr>
  </w:style>
  <w:style w:type="paragraph" w:styleId="Textoindependiente">
    <w:name w:val="Body Text"/>
    <w:basedOn w:val="Normal"/>
    <w:rsid w:val="00F531A0"/>
    <w:pPr>
      <w:spacing w:after="120"/>
    </w:pPr>
  </w:style>
  <w:style w:type="paragraph" w:styleId="Textoindependienteprimerasangra">
    <w:name w:val="Body Text First Indent"/>
    <w:basedOn w:val="Textoindependiente"/>
    <w:rsid w:val="00F531A0"/>
    <w:pPr>
      <w:ind w:firstLine="210"/>
    </w:pPr>
  </w:style>
  <w:style w:type="paragraph" w:styleId="Sangradetextonormal">
    <w:name w:val="Body Text Indent"/>
    <w:basedOn w:val="Normal"/>
    <w:rsid w:val="00F531A0"/>
    <w:pPr>
      <w:spacing w:after="120"/>
      <w:ind w:left="283"/>
    </w:pPr>
  </w:style>
  <w:style w:type="paragraph" w:styleId="Textoindependienteprimerasangra2">
    <w:name w:val="Body Text First Indent 2"/>
    <w:basedOn w:val="Sangradetextonormal"/>
    <w:rsid w:val="00F531A0"/>
    <w:pPr>
      <w:ind w:firstLine="210"/>
    </w:pPr>
  </w:style>
  <w:style w:type="character" w:customStyle="1" w:styleId="EncabezadoCar">
    <w:name w:val="Encabezado Car"/>
    <w:basedOn w:val="Fuentedeprrafopredeter"/>
    <w:link w:val="Encabezado"/>
    <w:rsid w:val="00C7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1CAA5-1AC0-41C3-92EB-8D00CCDD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2081</Words>
  <Characters>11448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ESTATUTOS DE LA ASOCIACION</vt:lpstr>
    </vt:vector>
  </TitlesOfParts>
  <Company>CARM</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 DE LA ASOCIACION</dc:title>
  <dc:subject/>
  <dc:creator>C. de Presidencia</dc:creator>
  <cp:keywords/>
  <dc:description/>
  <cp:lastModifiedBy>MARTINEZ JIMENEZ, M. ESPERANZA</cp:lastModifiedBy>
  <cp:revision>5</cp:revision>
  <cp:lastPrinted>2018-04-24T09:47:00Z</cp:lastPrinted>
  <dcterms:created xsi:type="dcterms:W3CDTF">2024-04-23T07:46:00Z</dcterms:created>
  <dcterms:modified xsi:type="dcterms:W3CDTF">2025-04-10T11:03:00Z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579972279</vt:i4>
  </property>
</Properties>
</file>